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46" w:rsidRDefault="00451E06" w:rsidP="00451E06">
      <w:pPr>
        <w:pStyle w:val="aa"/>
      </w:pPr>
      <w:r>
        <w:rPr>
          <w:rFonts w:hint="eastAsia"/>
        </w:rPr>
        <w:t>第</w:t>
      </w:r>
      <w:r w:rsidR="003334B2">
        <w:rPr>
          <w:rFonts w:hint="eastAsia"/>
        </w:rPr>
        <w:t>三</w:t>
      </w:r>
      <w:r w:rsidR="003D1346">
        <w:rPr>
          <w:rFonts w:hint="eastAsia"/>
        </w:rPr>
        <w:t xml:space="preserve">章 </w:t>
      </w:r>
      <w:r w:rsidR="003D1346">
        <w:t>习题</w:t>
      </w:r>
    </w:p>
    <w:p w:rsidR="003334B2" w:rsidRPr="00D8049B" w:rsidRDefault="00D8049B" w:rsidP="00D8049B">
      <w:pPr>
        <w:pStyle w:val="a7"/>
        <w:numPr>
          <w:ilvl w:val="0"/>
          <w:numId w:val="8"/>
        </w:numPr>
        <w:ind w:firstLineChars="0"/>
        <w:rPr>
          <w:sz w:val="24"/>
        </w:rPr>
      </w:pPr>
      <w:r w:rsidRPr="00D8049B">
        <w:rPr>
          <w:rFonts w:hint="eastAsia"/>
          <w:color w:val="FF0000"/>
          <w:sz w:val="24"/>
        </w:rPr>
        <w:t>（选做）</w:t>
      </w:r>
      <w:r w:rsidR="003334B2" w:rsidRPr="00D8049B">
        <w:rPr>
          <w:sz w:val="24"/>
        </w:rPr>
        <w:t xml:space="preserve"> </w:t>
      </w:r>
      <w:r w:rsidR="003334B2" w:rsidRPr="00D8049B">
        <w:rPr>
          <w:rFonts w:hint="eastAsia"/>
          <w:sz w:val="24"/>
        </w:rPr>
        <w:t>证明重叠矩阵</w:t>
      </w:r>
      <w:r w:rsidR="003334B2" w:rsidRPr="00D8049B">
        <w:rPr>
          <w:rFonts w:hint="eastAsia"/>
          <w:b/>
          <w:sz w:val="24"/>
        </w:rPr>
        <w:t xml:space="preserve">S </w:t>
      </w:r>
      <w:r w:rsidR="003334B2" w:rsidRPr="00D8049B">
        <w:rPr>
          <w:rFonts w:hint="eastAsia"/>
          <w:b/>
          <w:sz w:val="24"/>
        </w:rPr>
        <w:t>（</w:t>
      </w:r>
      <w:r w:rsidR="003334B2" w:rsidRPr="003334B2">
        <w:rPr>
          <w:position w:val="-16"/>
        </w:rPr>
        <w:object w:dxaOrig="22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2pt;height:22.05pt" o:ole="">
            <v:imagedata r:id="rId8" o:title=""/>
          </v:shape>
          <o:OLEObject Type="Embed" ProgID="Equation.DSMT4" ShapeID="_x0000_i1025" DrawAspect="Content" ObjectID="_1616833829" r:id="rId9"/>
        </w:object>
      </w:r>
      <w:r w:rsidR="003334B2" w:rsidRPr="00D8049B">
        <w:rPr>
          <w:rFonts w:hint="eastAsia"/>
          <w:b/>
          <w:sz w:val="24"/>
        </w:rPr>
        <w:t>）</w:t>
      </w:r>
      <w:r w:rsidR="003334B2" w:rsidRPr="00D8049B">
        <w:rPr>
          <w:rFonts w:hint="eastAsia"/>
          <w:sz w:val="24"/>
        </w:rPr>
        <w:t>的本征值总是正的。</w:t>
      </w:r>
    </w:p>
    <w:p w:rsidR="004D5314" w:rsidRPr="00D8049B" w:rsidRDefault="004D5314" w:rsidP="00D8049B">
      <w:pPr>
        <w:pStyle w:val="a7"/>
        <w:numPr>
          <w:ilvl w:val="0"/>
          <w:numId w:val="8"/>
        </w:numPr>
        <w:ind w:firstLineChars="0"/>
        <w:rPr>
          <w:sz w:val="24"/>
        </w:rPr>
      </w:pPr>
      <w:r w:rsidRPr="00D8049B">
        <w:rPr>
          <w:rFonts w:hint="eastAsia"/>
          <w:sz w:val="24"/>
        </w:rPr>
        <w:t>直接</w:t>
      </w:r>
      <w:r w:rsidR="003334B2" w:rsidRPr="00D8049B">
        <w:rPr>
          <w:rFonts w:hint="eastAsia"/>
          <w:sz w:val="24"/>
        </w:rPr>
        <w:t>从</w:t>
      </w:r>
      <w:r w:rsidR="003334B2" w:rsidRPr="00D8049B">
        <w:rPr>
          <w:rFonts w:hint="eastAsia"/>
          <w:sz w:val="24"/>
        </w:rPr>
        <w:t>RHF</w:t>
      </w:r>
      <w:r w:rsidR="003334B2" w:rsidRPr="00D8049B">
        <w:rPr>
          <w:rFonts w:hint="eastAsia"/>
          <w:sz w:val="24"/>
        </w:rPr>
        <w:t>的能量表达式</w:t>
      </w:r>
    </w:p>
    <w:p w:rsidR="004D5314" w:rsidRDefault="003904C4" w:rsidP="004D5314">
      <w:pPr>
        <w:jc w:val="center"/>
        <w:rPr>
          <w:sz w:val="24"/>
        </w:rPr>
      </w:pPr>
      <w:r w:rsidRPr="004D5314">
        <w:rPr>
          <w:position w:val="-28"/>
          <w:sz w:val="24"/>
        </w:rPr>
        <w:object w:dxaOrig="4720" w:dyaOrig="680">
          <v:shape id="_x0000_i1030" type="#_x0000_t75" style="width:236.15pt;height:34.05pt" o:ole="">
            <v:imagedata r:id="rId10" o:title=""/>
          </v:shape>
          <o:OLEObject Type="Embed" ProgID="Equation.DSMT4" ShapeID="_x0000_i1030" DrawAspect="Content" ObjectID="_1616833830" r:id="rId11"/>
        </w:object>
      </w:r>
    </w:p>
    <w:p w:rsidR="003334B2" w:rsidRDefault="003334B2" w:rsidP="003334B2">
      <w:pPr>
        <w:rPr>
          <w:sz w:val="24"/>
        </w:rPr>
      </w:pPr>
      <w:r>
        <w:rPr>
          <w:rFonts w:hint="eastAsia"/>
          <w:sz w:val="24"/>
        </w:rPr>
        <w:t>应用变分法推导</w:t>
      </w:r>
      <w:r>
        <w:rPr>
          <w:rFonts w:hint="eastAsia"/>
          <w:sz w:val="24"/>
        </w:rPr>
        <w:t>RHF</w:t>
      </w:r>
      <w:r>
        <w:rPr>
          <w:rFonts w:hint="eastAsia"/>
          <w:sz w:val="24"/>
        </w:rPr>
        <w:t>方程。</w:t>
      </w:r>
      <w:bookmarkStart w:id="0" w:name="_GoBack"/>
      <w:bookmarkEnd w:id="0"/>
    </w:p>
    <w:p w:rsidR="00D8049B" w:rsidRPr="00D8049B" w:rsidRDefault="004D5314" w:rsidP="00D8049B">
      <w:pPr>
        <w:pStyle w:val="a7"/>
        <w:numPr>
          <w:ilvl w:val="0"/>
          <w:numId w:val="8"/>
        </w:numPr>
        <w:ind w:firstLineChars="0"/>
        <w:rPr>
          <w:sz w:val="24"/>
        </w:rPr>
      </w:pPr>
      <w:r w:rsidRPr="00D8049B">
        <w:rPr>
          <w:rFonts w:hint="eastAsia"/>
          <w:sz w:val="24"/>
        </w:rPr>
        <w:t>从一般</w:t>
      </w:r>
      <w:r w:rsidRPr="00D8049B">
        <w:rPr>
          <w:rFonts w:hint="eastAsia"/>
          <w:sz w:val="24"/>
        </w:rPr>
        <w:t>HF</w:t>
      </w:r>
      <w:r w:rsidRPr="00D8049B">
        <w:rPr>
          <w:rFonts w:hint="eastAsia"/>
          <w:sz w:val="24"/>
        </w:rPr>
        <w:t>方程出发推导</w:t>
      </w:r>
      <w:r w:rsidRPr="00D8049B">
        <w:rPr>
          <w:rFonts w:hint="eastAsia"/>
          <w:sz w:val="24"/>
        </w:rPr>
        <w:t>UHF</w:t>
      </w:r>
      <w:r w:rsidRPr="00D8049B">
        <w:rPr>
          <w:rFonts w:hint="eastAsia"/>
          <w:sz w:val="24"/>
        </w:rPr>
        <w:t>方程。</w:t>
      </w:r>
    </w:p>
    <w:p w:rsidR="00D8049B" w:rsidRPr="00D8049B" w:rsidRDefault="00D8049B" w:rsidP="00D8049B">
      <w:pPr>
        <w:pStyle w:val="a7"/>
        <w:numPr>
          <w:ilvl w:val="0"/>
          <w:numId w:val="8"/>
        </w:numPr>
        <w:ind w:firstLineChars="0"/>
        <w:rPr>
          <w:sz w:val="24"/>
        </w:rPr>
      </w:pPr>
      <w:r w:rsidRPr="00D8049B">
        <w:rPr>
          <w:rFonts w:hint="eastAsia"/>
          <w:color w:val="FF0000"/>
          <w:sz w:val="24"/>
        </w:rPr>
        <w:t>（选做）</w:t>
      </w:r>
      <w:r w:rsidRPr="00D8049B">
        <w:rPr>
          <w:rFonts w:hint="eastAsia"/>
          <w:sz w:val="24"/>
        </w:rPr>
        <w:t>推导出对应于</w:t>
      </w:r>
      <w:r w:rsidRPr="00D8049B">
        <w:rPr>
          <w:rFonts w:hint="eastAsia"/>
          <w:sz w:val="24"/>
        </w:rPr>
        <w:t>UHF</w:t>
      </w:r>
      <w:r w:rsidRPr="00D8049B">
        <w:rPr>
          <w:rFonts w:hint="eastAsia"/>
          <w:sz w:val="24"/>
        </w:rPr>
        <w:t>的</w:t>
      </w:r>
      <w:r w:rsidRPr="00D8049B">
        <w:rPr>
          <w:rFonts w:hint="eastAsia"/>
          <w:sz w:val="24"/>
        </w:rPr>
        <w:t>Roothan</w:t>
      </w:r>
      <w:r w:rsidRPr="00D8049B">
        <w:rPr>
          <w:rFonts w:hint="eastAsia"/>
          <w:sz w:val="24"/>
        </w:rPr>
        <w:t>方程（也称</w:t>
      </w:r>
      <w:r w:rsidRPr="00D8049B">
        <w:rPr>
          <w:rFonts w:hint="eastAsia"/>
          <w:sz w:val="24"/>
        </w:rPr>
        <w:t>Pople-Nesbet</w:t>
      </w:r>
      <w:r w:rsidRPr="00D8049B">
        <w:rPr>
          <w:rFonts w:hint="eastAsia"/>
          <w:sz w:val="24"/>
        </w:rPr>
        <w:t>方程）。</w:t>
      </w:r>
    </w:p>
    <w:p w:rsidR="004D5314" w:rsidRPr="00D8049B" w:rsidRDefault="00D8049B" w:rsidP="00D8049B">
      <w:pPr>
        <w:pStyle w:val="a7"/>
        <w:numPr>
          <w:ilvl w:val="0"/>
          <w:numId w:val="8"/>
        </w:numPr>
        <w:ind w:firstLineChars="0"/>
        <w:rPr>
          <w:sz w:val="24"/>
        </w:rPr>
      </w:pPr>
      <w:r w:rsidRPr="00D8049B">
        <w:rPr>
          <w:rFonts w:hint="eastAsia"/>
          <w:color w:val="FF0000"/>
          <w:sz w:val="24"/>
        </w:rPr>
        <w:t>（选做）</w:t>
      </w:r>
      <w:r w:rsidR="004D5314" w:rsidRPr="00D8049B">
        <w:rPr>
          <w:sz w:val="24"/>
        </w:rPr>
        <w:t xml:space="preserve"> </w:t>
      </w:r>
      <w:r w:rsidR="004D5314" w:rsidRPr="00D8049B">
        <w:rPr>
          <w:rFonts w:hint="eastAsia"/>
          <w:sz w:val="24"/>
        </w:rPr>
        <w:t>证明</w:t>
      </w:r>
    </w:p>
    <w:p w:rsidR="004D5314" w:rsidRDefault="004D5314" w:rsidP="004D5314">
      <w:pPr>
        <w:jc w:val="center"/>
        <w:rPr>
          <w:sz w:val="24"/>
        </w:rPr>
      </w:pPr>
      <w:r w:rsidRPr="004D5314">
        <w:rPr>
          <w:position w:val="-64"/>
          <w:sz w:val="24"/>
        </w:rPr>
        <w:object w:dxaOrig="5500" w:dyaOrig="1540">
          <v:shape id="_x0000_i1027" type="#_x0000_t75" style="width:274.85pt;height:77.05pt" o:ole="">
            <v:imagedata r:id="rId12" o:title=""/>
          </v:shape>
          <o:OLEObject Type="Embed" ProgID="Equation.DSMT4" ShapeID="_x0000_i1027" DrawAspect="Content" ObjectID="_1616833831" r:id="rId13"/>
        </w:object>
      </w:r>
    </w:p>
    <w:p w:rsidR="004D5314" w:rsidRDefault="00D8049B" w:rsidP="00D8049B">
      <w:pPr>
        <w:pStyle w:val="a7"/>
        <w:numPr>
          <w:ilvl w:val="0"/>
          <w:numId w:val="8"/>
        </w:numPr>
        <w:ind w:firstLineChars="0"/>
        <w:rPr>
          <w:sz w:val="24"/>
        </w:rPr>
      </w:pPr>
      <w:r w:rsidRPr="00D8049B">
        <w:rPr>
          <w:rFonts w:hint="eastAsia"/>
          <w:color w:val="FF0000"/>
          <w:sz w:val="24"/>
        </w:rPr>
        <w:t>（选做）</w:t>
      </w:r>
      <w:r w:rsidR="00F63BAC" w:rsidRPr="00D8049B">
        <w:rPr>
          <w:sz w:val="24"/>
        </w:rPr>
        <w:t xml:space="preserve"> </w:t>
      </w:r>
      <w:r w:rsidR="00F63BAC" w:rsidRPr="00D8049B">
        <w:rPr>
          <w:rFonts w:hint="eastAsia"/>
          <w:sz w:val="24"/>
        </w:rPr>
        <w:t>采用最小基组描述氢分子，并用氢原子</w:t>
      </w:r>
      <w:r w:rsidR="00F63BAC" w:rsidRPr="00D8049B">
        <w:rPr>
          <w:rFonts w:hint="eastAsia"/>
          <w:sz w:val="24"/>
        </w:rPr>
        <w:t>1s</w:t>
      </w:r>
      <w:r w:rsidR="00F63BAC" w:rsidRPr="00D8049B">
        <w:rPr>
          <w:rFonts w:hint="eastAsia"/>
          <w:sz w:val="24"/>
        </w:rPr>
        <w:t>轨道作为基函数，推导在解离极限（即</w:t>
      </w:r>
      <w:r w:rsidR="00F63BAC" w:rsidRPr="00F63BAC">
        <w:rPr>
          <w:position w:val="-6"/>
        </w:rPr>
        <w:object w:dxaOrig="740" w:dyaOrig="279">
          <v:shape id="_x0000_i1028" type="#_x0000_t75" style="width:37.15pt;height:13.95pt" o:ole="">
            <v:imagedata r:id="rId14" o:title=""/>
          </v:shape>
          <o:OLEObject Type="Embed" ProgID="Equation.DSMT4" ShapeID="_x0000_i1028" DrawAspect="Content" ObjectID="_1616833832" r:id="rId15"/>
        </w:object>
      </w:r>
      <w:r w:rsidR="00F63BAC" w:rsidRPr="00D8049B">
        <w:rPr>
          <w:rFonts w:hint="eastAsia"/>
          <w:sz w:val="24"/>
        </w:rPr>
        <w:t>）时分别采用</w:t>
      </w:r>
      <w:r w:rsidR="00F63BAC" w:rsidRPr="00D8049B">
        <w:rPr>
          <w:rFonts w:hint="eastAsia"/>
          <w:sz w:val="24"/>
        </w:rPr>
        <w:t>RHF</w:t>
      </w:r>
      <w:r w:rsidR="00F63BAC" w:rsidRPr="00D8049B">
        <w:rPr>
          <w:rFonts w:hint="eastAsia"/>
          <w:sz w:val="24"/>
        </w:rPr>
        <w:t>和</w:t>
      </w:r>
      <w:r w:rsidR="00F63BAC" w:rsidRPr="00D8049B">
        <w:rPr>
          <w:rFonts w:hint="eastAsia"/>
          <w:sz w:val="24"/>
        </w:rPr>
        <w:t>UHF</w:t>
      </w:r>
      <w:r w:rsidR="00F63BAC" w:rsidRPr="00D8049B">
        <w:rPr>
          <w:rFonts w:hint="eastAsia"/>
          <w:sz w:val="24"/>
        </w:rPr>
        <w:t>时所得的总能量表达式。</w:t>
      </w:r>
    </w:p>
    <w:p w:rsidR="00D8049B" w:rsidRPr="00D8049B" w:rsidRDefault="00D8049B" w:rsidP="00D8049B">
      <w:pPr>
        <w:pStyle w:val="a7"/>
        <w:numPr>
          <w:ilvl w:val="0"/>
          <w:numId w:val="8"/>
        </w:numPr>
        <w:ind w:firstLineChars="0"/>
        <w:rPr>
          <w:sz w:val="24"/>
        </w:rPr>
      </w:pPr>
      <w:r w:rsidRPr="00D8049B">
        <w:rPr>
          <w:rFonts w:hint="eastAsia"/>
          <w:sz w:val="24"/>
        </w:rPr>
        <w:t>采用</w:t>
      </w:r>
      <w:r w:rsidRPr="00D8049B">
        <w:rPr>
          <w:rFonts w:hint="eastAsia"/>
          <w:sz w:val="24"/>
        </w:rPr>
        <w:t>6-31G*</w:t>
      </w:r>
      <w:r w:rsidRPr="00D8049B">
        <w:rPr>
          <w:sz w:val="24"/>
        </w:rPr>
        <w:t>*</w:t>
      </w:r>
      <w:r w:rsidRPr="00D8049B">
        <w:rPr>
          <w:rFonts w:hint="eastAsia"/>
          <w:sz w:val="24"/>
        </w:rPr>
        <w:t>计算</w:t>
      </w:r>
      <w:r w:rsidRPr="00D8049B">
        <w:rPr>
          <w:rFonts w:hint="eastAsia"/>
          <w:sz w:val="24"/>
        </w:rPr>
        <w:t>H</w:t>
      </w:r>
      <w:r w:rsidRPr="00D8049B">
        <w:rPr>
          <w:rFonts w:hint="eastAsia"/>
          <w:sz w:val="24"/>
          <w:vertAlign w:val="subscript"/>
        </w:rPr>
        <w:t>2</w:t>
      </w:r>
      <w:r w:rsidRPr="00D8049B">
        <w:rPr>
          <w:rFonts w:hint="eastAsia"/>
          <w:sz w:val="24"/>
        </w:rPr>
        <w:t>O</w:t>
      </w:r>
      <w:r w:rsidRPr="00D8049B">
        <w:rPr>
          <w:rFonts w:hint="eastAsia"/>
          <w:sz w:val="24"/>
        </w:rPr>
        <w:t>分子，基组的大小（</w:t>
      </w:r>
      <w:r w:rsidRPr="00D8049B">
        <w:rPr>
          <w:rFonts w:hint="eastAsia"/>
          <w:i/>
          <w:sz w:val="24"/>
        </w:rPr>
        <w:t>K</w:t>
      </w:r>
      <w:r w:rsidRPr="00D8049B">
        <w:rPr>
          <w:rFonts w:hint="eastAsia"/>
          <w:sz w:val="24"/>
        </w:rPr>
        <w:t>）等于多少（写出</w:t>
      </w:r>
      <w:r>
        <w:rPr>
          <w:rFonts w:hint="eastAsia"/>
          <w:sz w:val="24"/>
        </w:rPr>
        <w:t>推</w:t>
      </w:r>
      <w:r w:rsidRPr="00D8049B">
        <w:rPr>
          <w:rFonts w:hint="eastAsia"/>
          <w:sz w:val="24"/>
        </w:rPr>
        <w:t>算过程）？</w:t>
      </w:r>
      <w:r>
        <w:rPr>
          <w:rFonts w:hint="eastAsia"/>
          <w:sz w:val="24"/>
        </w:rPr>
        <w:t>查看高斯计算的输出结果，验证推算是否正确。</w:t>
      </w:r>
    </w:p>
    <w:sectPr w:rsidR="00D8049B" w:rsidRPr="00D8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27" w:rsidRDefault="00306727" w:rsidP="003D1346">
      <w:r>
        <w:separator/>
      </w:r>
    </w:p>
  </w:endnote>
  <w:endnote w:type="continuationSeparator" w:id="0">
    <w:p w:rsidR="00306727" w:rsidRDefault="00306727" w:rsidP="003D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27" w:rsidRDefault="00306727" w:rsidP="003D1346">
      <w:r>
        <w:separator/>
      </w:r>
    </w:p>
  </w:footnote>
  <w:footnote w:type="continuationSeparator" w:id="0">
    <w:p w:rsidR="00306727" w:rsidRDefault="00306727" w:rsidP="003D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4E8"/>
    <w:multiLevelType w:val="hybridMultilevel"/>
    <w:tmpl w:val="1EDC1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5F68"/>
    <w:multiLevelType w:val="hybridMultilevel"/>
    <w:tmpl w:val="E5C2CF20"/>
    <w:lvl w:ilvl="0" w:tplc="DE5E6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BB0172"/>
    <w:multiLevelType w:val="hybridMultilevel"/>
    <w:tmpl w:val="2B2C8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0EA"/>
    <w:multiLevelType w:val="hybridMultilevel"/>
    <w:tmpl w:val="9D00A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41C4"/>
    <w:multiLevelType w:val="hybridMultilevel"/>
    <w:tmpl w:val="27FEA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450B"/>
    <w:multiLevelType w:val="hybridMultilevel"/>
    <w:tmpl w:val="A37C4F76"/>
    <w:lvl w:ilvl="0" w:tplc="60EE14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DB12E0"/>
    <w:multiLevelType w:val="hybridMultilevel"/>
    <w:tmpl w:val="8F427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B7C35"/>
    <w:multiLevelType w:val="hybridMultilevel"/>
    <w:tmpl w:val="3D601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6A21"/>
    <w:multiLevelType w:val="singleLevel"/>
    <w:tmpl w:val="54FC6A21"/>
    <w:lvl w:ilvl="0">
      <w:start w:val="1"/>
      <w:numFmt w:val="decimal"/>
      <w:suff w:val="nothing"/>
      <w:lvlText w:val="%1）"/>
      <w:lvlJc w:val="left"/>
    </w:lvl>
  </w:abstractNum>
  <w:abstractNum w:abstractNumId="9" w15:restartNumberingAfterBreak="0">
    <w:nsid w:val="54FC6A78"/>
    <w:multiLevelType w:val="multilevel"/>
    <w:tmpl w:val="7834C014"/>
    <w:lvl w:ilvl="0">
      <w:start w:val="1"/>
      <w:numFmt w:val="decimal"/>
      <w:suff w:val="nothing"/>
      <w:lvlText w:val="%1）"/>
      <w:lvlJc w:val="left"/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E2"/>
    <w:rsid w:val="000752E2"/>
    <w:rsid w:val="000C171E"/>
    <w:rsid w:val="000F7B28"/>
    <w:rsid w:val="00103BA7"/>
    <w:rsid w:val="001C682A"/>
    <w:rsid w:val="00306727"/>
    <w:rsid w:val="003334B2"/>
    <w:rsid w:val="003904C4"/>
    <w:rsid w:val="003A6EE1"/>
    <w:rsid w:val="003A79CB"/>
    <w:rsid w:val="003D1346"/>
    <w:rsid w:val="00401349"/>
    <w:rsid w:val="00420928"/>
    <w:rsid w:val="00437548"/>
    <w:rsid w:val="00451E06"/>
    <w:rsid w:val="004A2CD5"/>
    <w:rsid w:val="004D5314"/>
    <w:rsid w:val="00534171"/>
    <w:rsid w:val="00765748"/>
    <w:rsid w:val="007C1A86"/>
    <w:rsid w:val="00A0376C"/>
    <w:rsid w:val="00AA0C0B"/>
    <w:rsid w:val="00B91C8A"/>
    <w:rsid w:val="00CC16A3"/>
    <w:rsid w:val="00CD32E1"/>
    <w:rsid w:val="00D0178F"/>
    <w:rsid w:val="00D10D66"/>
    <w:rsid w:val="00D8049B"/>
    <w:rsid w:val="00E50D2E"/>
    <w:rsid w:val="00E54E05"/>
    <w:rsid w:val="00EF4E7A"/>
    <w:rsid w:val="00F63BAC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EBDF9A-F0A0-4107-BDA0-C92A4665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42092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3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346"/>
    <w:rPr>
      <w:sz w:val="18"/>
      <w:szCs w:val="18"/>
    </w:rPr>
  </w:style>
  <w:style w:type="paragraph" w:styleId="a7">
    <w:name w:val="List Paragraph"/>
    <w:basedOn w:val="a"/>
    <w:uiPriority w:val="34"/>
    <w:qFormat/>
    <w:rsid w:val="003D1346"/>
    <w:pPr>
      <w:ind w:firstLineChars="200" w:firstLine="420"/>
    </w:pPr>
  </w:style>
  <w:style w:type="paragraph" w:styleId="a8">
    <w:name w:val="Balloon Text"/>
    <w:basedOn w:val="a"/>
    <w:link w:val="a9"/>
    <w:rsid w:val="003D1346"/>
    <w:rPr>
      <w:sz w:val="18"/>
      <w:szCs w:val="18"/>
    </w:rPr>
  </w:style>
  <w:style w:type="character" w:customStyle="1" w:styleId="a9">
    <w:name w:val="批注框文本 字符"/>
    <w:basedOn w:val="a0"/>
    <w:link w:val="a8"/>
    <w:rsid w:val="003D1346"/>
    <w:rPr>
      <w:rFonts w:ascii="Times New Roman" w:eastAsia="宋体" w:hAnsi="Times New Roman" w:cs="Times New Roman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D13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3D13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420928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6957-80C7-4182-9532-431D0E8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jianghchem@pku.edu.cn</dc:creator>
  <cp:keywords/>
  <dc:description/>
  <cp:lastModifiedBy>jianghchem@pku.edu.cn</cp:lastModifiedBy>
  <cp:revision>4</cp:revision>
  <dcterms:created xsi:type="dcterms:W3CDTF">2019-04-11T07:50:00Z</dcterms:created>
  <dcterms:modified xsi:type="dcterms:W3CDTF">2019-04-15T03:17:00Z</dcterms:modified>
</cp:coreProperties>
</file>