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8E3AF3F" w14:textId="1CED39B4" w:rsidR="00B74E45" w:rsidRDefault="00B74E45">
      <w:pPr>
        <w:autoSpaceDE w:val="0"/>
        <w:autoSpaceDN w:val="0"/>
        <w:adjustRightInd w:val="0"/>
        <w:jc w:val="center"/>
        <w:rPr>
          <w:rFonts w:ascii="黑体" w:eastAsia="黑体"/>
          <w:b/>
          <w:bCs/>
          <w:color w:val="003300"/>
          <w:kern w:val="0"/>
          <w:sz w:val="30"/>
          <w:szCs w:val="30"/>
        </w:rPr>
      </w:pPr>
      <w:r>
        <w:rPr>
          <w:rFonts w:ascii="黑体" w:eastAsia="黑体" w:cs="黑体" w:hint="eastAsia"/>
          <w:b/>
          <w:color w:val="003300"/>
          <w:kern w:val="0"/>
          <w:sz w:val="30"/>
          <w:szCs w:val="30"/>
        </w:rPr>
        <w:t>化学学院本科</w:t>
      </w:r>
      <w:r w:rsidR="00176CCE">
        <w:rPr>
          <w:rFonts w:ascii="黑体" w:eastAsia="黑体" w:hint="eastAsia"/>
          <w:b/>
          <w:bCs/>
          <w:color w:val="003300"/>
          <w:kern w:val="0"/>
          <w:sz w:val="30"/>
          <w:szCs w:val="30"/>
        </w:rPr>
        <w:t>20</w:t>
      </w:r>
      <w:r w:rsidR="00FC485A">
        <w:rPr>
          <w:rFonts w:ascii="黑体" w:eastAsia="黑体"/>
          <w:b/>
          <w:bCs/>
          <w:color w:val="003300"/>
          <w:kern w:val="0"/>
          <w:sz w:val="30"/>
          <w:szCs w:val="30"/>
        </w:rPr>
        <w:t>2</w:t>
      </w:r>
      <w:r w:rsidR="00C16673">
        <w:rPr>
          <w:rFonts w:ascii="黑体" w:eastAsia="黑体"/>
          <w:b/>
          <w:bCs/>
          <w:color w:val="003300"/>
          <w:kern w:val="0"/>
          <w:sz w:val="30"/>
          <w:szCs w:val="30"/>
        </w:rPr>
        <w:t>2</w:t>
      </w:r>
      <w:r>
        <w:rPr>
          <w:rFonts w:ascii="黑体" w:eastAsia="黑体" w:cs="黑体" w:hint="eastAsia"/>
          <w:b/>
          <w:color w:val="003300"/>
          <w:kern w:val="0"/>
          <w:sz w:val="30"/>
          <w:szCs w:val="30"/>
        </w:rPr>
        <w:t>级《物理化学》教学进度</w:t>
      </w:r>
    </w:p>
    <w:p w14:paraId="41C6D5B5" w14:textId="3CFD7BA1" w:rsidR="00B74E45" w:rsidRDefault="00E031DF">
      <w:pPr>
        <w:autoSpaceDE w:val="0"/>
        <w:autoSpaceDN w:val="0"/>
        <w:adjustRightInd w:val="0"/>
        <w:jc w:val="center"/>
        <w:rPr>
          <w:rFonts w:ascii="黑体" w:eastAsia="黑体" w:cs="宋体"/>
          <w:color w:val="003365"/>
          <w:kern w:val="0"/>
          <w:sz w:val="28"/>
          <w:szCs w:val="28"/>
        </w:rPr>
      </w:pPr>
      <w:r>
        <w:rPr>
          <w:rFonts w:ascii="黑体" w:eastAsia="黑体" w:hint="eastAsia"/>
          <w:b/>
          <w:bCs/>
          <w:kern w:val="0"/>
          <w:sz w:val="28"/>
          <w:szCs w:val="28"/>
        </w:rPr>
        <w:t>20</w:t>
      </w:r>
      <w:r w:rsidR="00186B3D">
        <w:rPr>
          <w:rFonts w:ascii="黑体" w:eastAsia="黑体" w:hint="eastAsia"/>
          <w:b/>
          <w:bCs/>
          <w:kern w:val="0"/>
          <w:sz w:val="28"/>
          <w:szCs w:val="28"/>
        </w:rPr>
        <w:t>2</w:t>
      </w:r>
      <w:r w:rsidR="00C16673">
        <w:rPr>
          <w:rFonts w:ascii="黑体" w:eastAsia="黑体"/>
          <w:b/>
          <w:bCs/>
          <w:kern w:val="0"/>
          <w:sz w:val="28"/>
          <w:szCs w:val="28"/>
        </w:rPr>
        <w:t>4</w:t>
      </w:r>
      <w:r w:rsidR="00B74E45">
        <w:rPr>
          <w:rFonts w:ascii="黑体" w:eastAsia="黑体" w:cs="宋体" w:hint="eastAsia"/>
          <w:kern w:val="0"/>
          <w:sz w:val="28"/>
          <w:szCs w:val="28"/>
        </w:rPr>
        <w:t>年</w:t>
      </w:r>
      <w:r w:rsidR="00E86514">
        <w:rPr>
          <w:rFonts w:ascii="黑体" w:eastAsia="黑体" w:cs="宋体" w:hint="eastAsia"/>
          <w:kern w:val="0"/>
          <w:sz w:val="28"/>
          <w:szCs w:val="28"/>
        </w:rPr>
        <w:t>春</w:t>
      </w:r>
      <w:r w:rsidR="00B74E45">
        <w:rPr>
          <w:rFonts w:ascii="黑体" w:eastAsia="黑体" w:cs="宋体" w:hint="eastAsia"/>
          <w:kern w:val="0"/>
          <w:sz w:val="28"/>
          <w:szCs w:val="28"/>
        </w:rPr>
        <w:t xml:space="preserve">， </w:t>
      </w:r>
      <w:r w:rsidR="00447167">
        <w:rPr>
          <w:rFonts w:ascii="黑体" w:eastAsia="黑体" w:hint="eastAsia"/>
          <w:b/>
          <w:bCs/>
          <w:kern w:val="0"/>
          <w:sz w:val="28"/>
          <w:szCs w:val="28"/>
        </w:rPr>
        <w:t>48</w:t>
      </w:r>
      <w:r w:rsidR="00B74E45">
        <w:rPr>
          <w:rFonts w:ascii="黑体" w:eastAsia="黑体" w:cs="宋体" w:hint="eastAsia"/>
          <w:kern w:val="0"/>
          <w:sz w:val="28"/>
          <w:szCs w:val="28"/>
        </w:rPr>
        <w:t>学时</w:t>
      </w:r>
    </w:p>
    <w:p w14:paraId="04016816" w14:textId="77777777" w:rsidR="00B74E45" w:rsidRDefault="00B74E45">
      <w:pPr>
        <w:autoSpaceDE w:val="0"/>
        <w:autoSpaceDN w:val="0"/>
        <w:adjustRightInd w:val="0"/>
        <w:spacing w:line="300" w:lineRule="auto"/>
        <w:rPr>
          <w:rFonts w:ascii="黑体" w:eastAsia="黑体" w:cs="宋体"/>
          <w:b/>
          <w:color w:val="0000FF"/>
          <w:kern w:val="0"/>
          <w:sz w:val="24"/>
        </w:rPr>
      </w:pPr>
      <w:r>
        <w:rPr>
          <w:rFonts w:ascii="黑体" w:eastAsia="黑体" w:cs="宋体" w:hint="eastAsia"/>
          <w:b/>
          <w:color w:val="0000FF"/>
          <w:kern w:val="0"/>
          <w:sz w:val="24"/>
        </w:rPr>
        <w:t>课程要求：掌握热力学四大定律、重要热力学公式及其物理意义和应用条件，各热力学量的计算中，掌握标准态的选择和非理想体系处理的一般方法，掌握热力学函数表的应用。均相系热力学量之间的关系及转化，据以判断化学变化的方向和限度，掌握相平衡和化学平衡的基本原理及其在实际问题中的应用。了解化学动力学、电化学、胶体与界面化学等物理化学的重要分支。掌握上述分支化学的基本概念和基本处理方法。体会热力学基本原理在分支化学中的运用和相应分支化学的特定规律。了解、掌握化学动力学、电化学、胶体与界面化学等分支物理化学的重要理论。</w:t>
      </w:r>
    </w:p>
    <w:p w14:paraId="4502B39D" w14:textId="77777777" w:rsidR="00B74E45" w:rsidRDefault="00B74E45">
      <w:pPr>
        <w:autoSpaceDE w:val="0"/>
        <w:autoSpaceDN w:val="0"/>
        <w:adjustRightInd w:val="0"/>
        <w:spacing w:line="300" w:lineRule="auto"/>
        <w:jc w:val="center"/>
        <w:rPr>
          <w:rFonts w:ascii="宋体" w:cs="宋体"/>
          <w:b/>
          <w:kern w:val="0"/>
          <w:sz w:val="24"/>
        </w:rPr>
      </w:pPr>
    </w:p>
    <w:p w14:paraId="13B15A8A" w14:textId="77777777" w:rsidR="00B74E45" w:rsidRDefault="00B74E45">
      <w:pPr>
        <w:autoSpaceDE w:val="0"/>
        <w:autoSpaceDN w:val="0"/>
        <w:adjustRightInd w:val="0"/>
        <w:spacing w:line="300" w:lineRule="auto"/>
        <w:jc w:val="center"/>
        <w:rPr>
          <w:rFonts w:ascii="宋体" w:cs="宋体"/>
          <w:b/>
          <w:kern w:val="0"/>
          <w:sz w:val="24"/>
        </w:rPr>
      </w:pPr>
    </w:p>
    <w:p w14:paraId="15EB2512" w14:textId="77777777" w:rsidR="00B74E45" w:rsidRDefault="00B74E45">
      <w:pPr>
        <w:autoSpaceDE w:val="0"/>
        <w:autoSpaceDN w:val="0"/>
        <w:adjustRightInd w:val="0"/>
        <w:spacing w:line="300" w:lineRule="auto"/>
        <w:jc w:val="center"/>
        <w:rPr>
          <w:rFonts w:ascii="黑体" w:eastAsia="黑体" w:cs="宋体"/>
          <w:b/>
          <w:kern w:val="0"/>
          <w:sz w:val="28"/>
          <w:szCs w:val="28"/>
        </w:rPr>
      </w:pPr>
      <w:r>
        <w:rPr>
          <w:rFonts w:ascii="黑体" w:eastAsia="黑体" w:cs="宋体" w:hint="eastAsia"/>
          <w:b/>
          <w:kern w:val="0"/>
          <w:sz w:val="28"/>
          <w:szCs w:val="28"/>
        </w:rPr>
        <w:t>第一章</w:t>
      </w:r>
    </w:p>
    <w:p w14:paraId="78F9DB35" w14:textId="77777777" w:rsidR="00B74E45" w:rsidRDefault="00B74E45">
      <w:pPr>
        <w:autoSpaceDE w:val="0"/>
        <w:autoSpaceDN w:val="0"/>
        <w:adjustRightInd w:val="0"/>
        <w:spacing w:line="300" w:lineRule="auto"/>
        <w:jc w:val="center"/>
        <w:rPr>
          <w:rFonts w:ascii="黑体" w:eastAsia="黑体" w:cs="宋体"/>
          <w:b/>
          <w:kern w:val="0"/>
          <w:sz w:val="28"/>
          <w:szCs w:val="28"/>
        </w:rPr>
      </w:pPr>
    </w:p>
    <w:p w14:paraId="245B7EE2" w14:textId="77777777" w:rsidR="00B74E45" w:rsidRDefault="00B74E45">
      <w:pPr>
        <w:autoSpaceDE w:val="0"/>
        <w:autoSpaceDN w:val="0"/>
        <w:adjustRightInd w:val="0"/>
        <w:spacing w:line="120" w:lineRule="auto"/>
        <w:rPr>
          <w:rFonts w:ascii="黑体" w:eastAsia="黑体" w:cs="宋体"/>
          <w:kern w:val="0"/>
          <w:sz w:val="24"/>
        </w:rPr>
      </w:pPr>
      <w:r>
        <w:rPr>
          <w:rFonts w:ascii="黑体" w:eastAsia="黑体" w:cs="宋体" w:hint="eastAsia"/>
          <w:kern w:val="0"/>
          <w:sz w:val="24"/>
        </w:rPr>
        <w:t>热力学第一定律的掌握，状态函数的概念与运用，功、热、焓、内能等热力学量的计算（简单过程/相变过程/化学变化/典型过程如绝热可逆过程/组合而成的复杂过程），熟练掌握理想气体的相关变化与具有确定状态方程的实际体系的求算，均相系热力学量的转化关系；热化学基础、掌握热力学函数表的应用，Hess定律。Kirchoff（基尔霍夫）定律，建立热力学基本概念。</w:t>
      </w:r>
    </w:p>
    <w:p w14:paraId="651F7D0A" w14:textId="77777777" w:rsidR="00B74E45" w:rsidRDefault="00B74E45">
      <w:pPr>
        <w:autoSpaceDE w:val="0"/>
        <w:autoSpaceDN w:val="0"/>
        <w:adjustRightInd w:val="0"/>
        <w:spacing w:line="300" w:lineRule="auto"/>
        <w:rPr>
          <w:rFonts w:ascii="宋体" w:cs="宋体"/>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996"/>
        <w:gridCol w:w="876"/>
        <w:gridCol w:w="2916"/>
        <w:gridCol w:w="2456"/>
        <w:gridCol w:w="996"/>
      </w:tblGrid>
      <w:tr w:rsidR="00B74E45" w14:paraId="6A26C619" w14:textId="77777777">
        <w:trPr>
          <w:jc w:val="center"/>
        </w:trPr>
        <w:tc>
          <w:tcPr>
            <w:tcW w:w="516" w:type="dxa"/>
          </w:tcPr>
          <w:p w14:paraId="040CD9C7" w14:textId="77777777" w:rsidR="00B74E45" w:rsidRDefault="00B74E45">
            <w:pPr>
              <w:autoSpaceDE w:val="0"/>
              <w:autoSpaceDN w:val="0"/>
              <w:adjustRightInd w:val="0"/>
              <w:jc w:val="center"/>
              <w:rPr>
                <w:rFonts w:ascii="楷体_GB2312" w:eastAsia="楷体_GB2312" w:cs="宋体"/>
                <w:color w:val="A50021"/>
                <w:kern w:val="0"/>
                <w:sz w:val="24"/>
              </w:rPr>
            </w:pPr>
          </w:p>
        </w:tc>
        <w:tc>
          <w:tcPr>
            <w:tcW w:w="996" w:type="dxa"/>
          </w:tcPr>
          <w:p w14:paraId="7C0B6568" w14:textId="77777777" w:rsidR="00B74E45" w:rsidRDefault="00B74E45">
            <w:pPr>
              <w:autoSpaceDE w:val="0"/>
              <w:autoSpaceDN w:val="0"/>
              <w:adjustRightInd w:val="0"/>
              <w:jc w:val="center"/>
              <w:rPr>
                <w:rFonts w:ascii="楷体_GB2312" w:eastAsia="楷体_GB2312" w:cs="宋体"/>
                <w:color w:val="A50021"/>
                <w:kern w:val="0"/>
                <w:sz w:val="24"/>
              </w:rPr>
            </w:pPr>
            <w:r>
              <w:rPr>
                <w:rFonts w:ascii="楷体_GB2312" w:eastAsia="楷体_GB2312" w:cs="宋体" w:hint="eastAsia"/>
                <w:color w:val="A50021"/>
                <w:kern w:val="0"/>
                <w:sz w:val="24"/>
              </w:rPr>
              <w:t>日期</w:t>
            </w:r>
          </w:p>
        </w:tc>
        <w:tc>
          <w:tcPr>
            <w:tcW w:w="876" w:type="dxa"/>
          </w:tcPr>
          <w:p w14:paraId="5C3E36DF" w14:textId="77777777" w:rsidR="00B74E45" w:rsidRDefault="00B74E45">
            <w:pPr>
              <w:autoSpaceDE w:val="0"/>
              <w:autoSpaceDN w:val="0"/>
              <w:adjustRightInd w:val="0"/>
              <w:jc w:val="center"/>
              <w:rPr>
                <w:rFonts w:ascii="楷体_GB2312" w:eastAsia="楷体_GB2312" w:cs="宋体"/>
                <w:color w:val="A50021"/>
                <w:kern w:val="0"/>
                <w:sz w:val="24"/>
              </w:rPr>
            </w:pPr>
            <w:r>
              <w:rPr>
                <w:rFonts w:ascii="楷体_GB2312" w:eastAsia="楷体_GB2312" w:cs="宋体" w:hint="eastAsia"/>
                <w:color w:val="A50021"/>
                <w:kern w:val="0"/>
                <w:sz w:val="24"/>
              </w:rPr>
              <w:t>星期</w:t>
            </w:r>
          </w:p>
        </w:tc>
        <w:tc>
          <w:tcPr>
            <w:tcW w:w="2916" w:type="dxa"/>
          </w:tcPr>
          <w:p w14:paraId="59CBFF06" w14:textId="77777777" w:rsidR="00B74E45" w:rsidRDefault="00B74E45">
            <w:pPr>
              <w:autoSpaceDE w:val="0"/>
              <w:autoSpaceDN w:val="0"/>
              <w:adjustRightInd w:val="0"/>
              <w:jc w:val="center"/>
              <w:rPr>
                <w:rFonts w:ascii="楷体_GB2312" w:eastAsia="楷体_GB2312" w:cs="宋体"/>
                <w:color w:val="A50021"/>
                <w:kern w:val="0"/>
                <w:sz w:val="24"/>
              </w:rPr>
            </w:pPr>
            <w:r>
              <w:rPr>
                <w:rFonts w:ascii="楷体_GB2312" w:eastAsia="楷体_GB2312" w:cs="宋体" w:hint="eastAsia"/>
                <w:color w:val="A50021"/>
                <w:kern w:val="0"/>
                <w:sz w:val="24"/>
              </w:rPr>
              <w:t>讲授内容</w:t>
            </w:r>
          </w:p>
        </w:tc>
        <w:tc>
          <w:tcPr>
            <w:tcW w:w="2456" w:type="dxa"/>
          </w:tcPr>
          <w:p w14:paraId="0203663F" w14:textId="77777777" w:rsidR="00B74E45" w:rsidRDefault="00B74E45">
            <w:pPr>
              <w:autoSpaceDE w:val="0"/>
              <w:autoSpaceDN w:val="0"/>
              <w:adjustRightInd w:val="0"/>
              <w:jc w:val="center"/>
              <w:rPr>
                <w:rFonts w:ascii="楷体_GB2312" w:eastAsia="楷体_GB2312" w:cs="宋体"/>
                <w:color w:val="A50021"/>
                <w:kern w:val="0"/>
                <w:sz w:val="24"/>
              </w:rPr>
            </w:pPr>
            <w:r>
              <w:rPr>
                <w:rFonts w:ascii="楷体_GB2312" w:eastAsia="楷体_GB2312" w:cs="宋体" w:hint="eastAsia"/>
                <w:color w:val="A50021"/>
                <w:kern w:val="0"/>
                <w:sz w:val="24"/>
              </w:rPr>
              <w:t>相关章节</w:t>
            </w:r>
          </w:p>
        </w:tc>
        <w:tc>
          <w:tcPr>
            <w:tcW w:w="996" w:type="dxa"/>
          </w:tcPr>
          <w:p w14:paraId="577622ED" w14:textId="77777777" w:rsidR="00B74E45" w:rsidRDefault="00B74E45">
            <w:pPr>
              <w:autoSpaceDE w:val="0"/>
              <w:autoSpaceDN w:val="0"/>
              <w:adjustRightInd w:val="0"/>
              <w:jc w:val="center"/>
              <w:rPr>
                <w:rFonts w:ascii="楷体_GB2312" w:eastAsia="楷体_GB2312" w:cs="宋体"/>
                <w:color w:val="A50021"/>
                <w:kern w:val="0"/>
                <w:sz w:val="24"/>
              </w:rPr>
            </w:pPr>
            <w:r>
              <w:rPr>
                <w:rFonts w:ascii="楷体_GB2312" w:eastAsia="楷体_GB2312" w:cs="宋体" w:hint="eastAsia"/>
                <w:color w:val="A50021"/>
                <w:kern w:val="0"/>
                <w:sz w:val="24"/>
              </w:rPr>
              <w:t>习题</w:t>
            </w:r>
          </w:p>
        </w:tc>
      </w:tr>
      <w:tr w:rsidR="00B74E45" w14:paraId="774F05E1" w14:textId="77777777">
        <w:trPr>
          <w:jc w:val="center"/>
        </w:trPr>
        <w:tc>
          <w:tcPr>
            <w:tcW w:w="516" w:type="dxa"/>
          </w:tcPr>
          <w:p w14:paraId="6C8AA26B" w14:textId="77777777" w:rsidR="00B74E45" w:rsidRDefault="00B74E45">
            <w:pPr>
              <w:autoSpaceDE w:val="0"/>
              <w:autoSpaceDN w:val="0"/>
              <w:adjustRightInd w:val="0"/>
              <w:jc w:val="center"/>
              <w:rPr>
                <w:rFonts w:ascii="楷体_GB2312" w:eastAsia="楷体_GB2312" w:cs="宋体"/>
                <w:color w:val="0000FF"/>
                <w:kern w:val="0"/>
                <w:sz w:val="24"/>
              </w:rPr>
            </w:pPr>
            <w:r>
              <w:rPr>
                <w:rFonts w:ascii="楷体_GB2312" w:eastAsia="楷体_GB2312" w:cs="楷体_GB2312" w:hint="eastAsia"/>
                <w:color w:val="0000FF"/>
                <w:kern w:val="0"/>
                <w:sz w:val="24"/>
              </w:rPr>
              <w:t>1</w:t>
            </w:r>
          </w:p>
        </w:tc>
        <w:tc>
          <w:tcPr>
            <w:tcW w:w="996" w:type="dxa"/>
          </w:tcPr>
          <w:p w14:paraId="1D85CDF2" w14:textId="60CE5D60" w:rsidR="00B74E45" w:rsidRDefault="006E5E2B" w:rsidP="00A14787">
            <w:pPr>
              <w:autoSpaceDE w:val="0"/>
              <w:autoSpaceDN w:val="0"/>
              <w:adjustRightInd w:val="0"/>
              <w:jc w:val="center"/>
              <w:rPr>
                <w:rFonts w:ascii="楷体_GB2312" w:eastAsia="楷体_GB2312" w:cs="宋体"/>
                <w:color w:val="0000FF"/>
                <w:kern w:val="0"/>
                <w:sz w:val="24"/>
              </w:rPr>
            </w:pPr>
            <w:r>
              <w:rPr>
                <w:rFonts w:ascii="楷体_GB2312" w:eastAsia="楷体_GB2312" w:cs="宋体"/>
                <w:color w:val="0000FF"/>
                <w:kern w:val="0"/>
                <w:sz w:val="24"/>
              </w:rPr>
              <w:t>2.</w:t>
            </w:r>
            <w:r w:rsidR="0040313C">
              <w:rPr>
                <w:rFonts w:ascii="楷体_GB2312" w:eastAsia="楷体_GB2312" w:cs="宋体"/>
                <w:color w:val="0000FF"/>
                <w:kern w:val="0"/>
                <w:sz w:val="24"/>
              </w:rPr>
              <w:t>19</w:t>
            </w:r>
          </w:p>
        </w:tc>
        <w:tc>
          <w:tcPr>
            <w:tcW w:w="876" w:type="dxa"/>
          </w:tcPr>
          <w:p w14:paraId="313A861F" w14:textId="77777777" w:rsidR="00B74E45" w:rsidRDefault="00AA11DC">
            <w:pPr>
              <w:autoSpaceDE w:val="0"/>
              <w:autoSpaceDN w:val="0"/>
              <w:adjustRightInd w:val="0"/>
              <w:jc w:val="center"/>
              <w:rPr>
                <w:rFonts w:ascii="楷体_GB2312" w:eastAsia="楷体_GB2312" w:cs="宋体"/>
                <w:color w:val="0000FF"/>
                <w:kern w:val="0"/>
                <w:sz w:val="24"/>
              </w:rPr>
            </w:pPr>
            <w:r>
              <w:rPr>
                <w:rFonts w:ascii="楷体_GB2312" w:eastAsia="楷体_GB2312" w:cs="宋体" w:hint="eastAsia"/>
                <w:color w:val="0000FF"/>
                <w:kern w:val="0"/>
                <w:sz w:val="24"/>
              </w:rPr>
              <w:t>一</w:t>
            </w:r>
          </w:p>
        </w:tc>
        <w:tc>
          <w:tcPr>
            <w:tcW w:w="2916" w:type="dxa"/>
          </w:tcPr>
          <w:p w14:paraId="2D38187F" w14:textId="77777777" w:rsidR="00B74E45" w:rsidRDefault="00B74E45">
            <w:pPr>
              <w:autoSpaceDE w:val="0"/>
              <w:autoSpaceDN w:val="0"/>
              <w:adjustRightInd w:val="0"/>
              <w:jc w:val="center"/>
              <w:rPr>
                <w:rFonts w:ascii="楷体_GB2312" w:eastAsia="楷体_GB2312" w:cs="宋体"/>
                <w:color w:val="0000FF"/>
                <w:kern w:val="0"/>
                <w:sz w:val="24"/>
              </w:rPr>
            </w:pPr>
            <w:r>
              <w:rPr>
                <w:rFonts w:ascii="楷体_GB2312" w:eastAsia="楷体_GB2312" w:cs="宋体" w:hint="eastAsia"/>
                <w:color w:val="0000FF"/>
                <w:kern w:val="0"/>
                <w:sz w:val="24"/>
              </w:rPr>
              <w:t>绪论 热力学第一定律</w:t>
            </w:r>
          </w:p>
          <w:p w14:paraId="5C1093AE" w14:textId="77777777" w:rsidR="00B74E45" w:rsidRDefault="00B74E45">
            <w:pPr>
              <w:autoSpaceDE w:val="0"/>
              <w:autoSpaceDN w:val="0"/>
              <w:adjustRightInd w:val="0"/>
              <w:jc w:val="center"/>
              <w:rPr>
                <w:rFonts w:ascii="楷体_GB2312" w:eastAsia="楷体_GB2312" w:cs="宋体"/>
                <w:color w:val="0000FF"/>
                <w:kern w:val="0"/>
                <w:sz w:val="24"/>
              </w:rPr>
            </w:pPr>
            <w:r>
              <w:rPr>
                <w:rFonts w:ascii="楷体_GB2312" w:eastAsia="楷体_GB2312" w:cs="宋体" w:hint="eastAsia"/>
                <w:color w:val="0000FF"/>
                <w:kern w:val="0"/>
                <w:sz w:val="24"/>
              </w:rPr>
              <w:t>功与热</w:t>
            </w:r>
          </w:p>
        </w:tc>
        <w:tc>
          <w:tcPr>
            <w:tcW w:w="2456" w:type="dxa"/>
          </w:tcPr>
          <w:p w14:paraId="02FE685C" w14:textId="77777777" w:rsidR="00157982" w:rsidRDefault="00B74E45" w:rsidP="00157982">
            <w:pPr>
              <w:autoSpaceDE w:val="0"/>
              <w:autoSpaceDN w:val="0"/>
              <w:adjustRightInd w:val="0"/>
              <w:rPr>
                <w:rFonts w:ascii="楷体_GB2312" w:eastAsia="楷体_GB2312" w:hAnsi="Arial" w:cs="Arial"/>
                <w:color w:val="0000FF"/>
                <w:kern w:val="0"/>
                <w:sz w:val="24"/>
              </w:rPr>
            </w:pPr>
            <w:r>
              <w:rPr>
                <w:rFonts w:ascii="楷体_GB2312" w:eastAsia="楷体_GB2312" w:hAnsi="Arial" w:cs="Arial" w:hint="eastAsia"/>
                <w:color w:val="0000FF"/>
                <w:kern w:val="0"/>
                <w:sz w:val="24"/>
              </w:rPr>
              <w:t>导论  1.1</w:t>
            </w:r>
            <w:r w:rsidR="00157982">
              <w:rPr>
                <w:rFonts w:ascii="楷体_GB2312" w:eastAsia="楷体_GB2312" w:hAnsi="Arial" w:cs="Arial" w:hint="eastAsia"/>
                <w:color w:val="0000FF"/>
                <w:kern w:val="0"/>
                <w:sz w:val="24"/>
              </w:rPr>
              <w:t>,1.3,</w:t>
            </w:r>
          </w:p>
          <w:p w14:paraId="74F64558" w14:textId="77777777" w:rsidR="00B74E45" w:rsidRDefault="00157982" w:rsidP="0019043B">
            <w:pPr>
              <w:autoSpaceDE w:val="0"/>
              <w:autoSpaceDN w:val="0"/>
              <w:adjustRightInd w:val="0"/>
              <w:ind w:firstLineChars="50" w:firstLine="120"/>
              <w:rPr>
                <w:rFonts w:ascii="楷体_GB2312" w:eastAsia="楷体_GB2312" w:hAnsi="Arial" w:cs="Arial"/>
                <w:color w:val="0000FF"/>
                <w:kern w:val="0"/>
                <w:sz w:val="24"/>
              </w:rPr>
            </w:pPr>
            <w:r>
              <w:rPr>
                <w:rFonts w:ascii="楷体_GB2312" w:eastAsia="楷体_GB2312" w:hAnsi="Arial" w:cs="Arial" w:hint="eastAsia"/>
                <w:color w:val="0000FF"/>
                <w:kern w:val="0"/>
                <w:sz w:val="24"/>
              </w:rPr>
              <w:t>1.4.1-1.4.2</w:t>
            </w:r>
          </w:p>
        </w:tc>
        <w:tc>
          <w:tcPr>
            <w:tcW w:w="996" w:type="dxa"/>
          </w:tcPr>
          <w:p w14:paraId="26CF3C74" w14:textId="77777777" w:rsidR="00B74E45" w:rsidRDefault="00B74E45">
            <w:pPr>
              <w:autoSpaceDE w:val="0"/>
              <w:autoSpaceDN w:val="0"/>
              <w:adjustRightInd w:val="0"/>
              <w:jc w:val="center"/>
              <w:rPr>
                <w:rFonts w:ascii="楷体_GB2312" w:eastAsia="楷体_GB2312" w:hAnsi="Arial" w:cs="Arial"/>
                <w:color w:val="0000FF"/>
                <w:kern w:val="0"/>
                <w:sz w:val="24"/>
              </w:rPr>
            </w:pPr>
            <w:r>
              <w:rPr>
                <w:rFonts w:ascii="楷体_GB2312" w:eastAsia="楷体_GB2312" w:hAnsi="Arial" w:cs="Arial" w:hint="eastAsia"/>
                <w:color w:val="0000FF"/>
                <w:kern w:val="0"/>
                <w:sz w:val="24"/>
              </w:rPr>
              <w:t>1-3</w:t>
            </w:r>
          </w:p>
        </w:tc>
      </w:tr>
      <w:tr w:rsidR="00B74E45" w14:paraId="1277E5F7" w14:textId="77777777">
        <w:trPr>
          <w:jc w:val="center"/>
        </w:trPr>
        <w:tc>
          <w:tcPr>
            <w:tcW w:w="516" w:type="dxa"/>
          </w:tcPr>
          <w:p w14:paraId="2DA17D7A" w14:textId="77777777" w:rsidR="00B74E45" w:rsidRDefault="00B74E45">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2</w:t>
            </w:r>
          </w:p>
        </w:tc>
        <w:tc>
          <w:tcPr>
            <w:tcW w:w="996" w:type="dxa"/>
          </w:tcPr>
          <w:p w14:paraId="27578B29" w14:textId="42C11FD2" w:rsidR="00B74E45" w:rsidRDefault="006E5E2B" w:rsidP="00AA11DC">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color w:val="0000FF"/>
                <w:kern w:val="0"/>
                <w:sz w:val="24"/>
              </w:rPr>
              <w:t>2.2</w:t>
            </w:r>
            <w:r w:rsidR="0040313C">
              <w:rPr>
                <w:rFonts w:ascii="楷体_GB2312" w:eastAsia="楷体_GB2312" w:cs="楷体_GB2312"/>
                <w:color w:val="0000FF"/>
                <w:kern w:val="0"/>
                <w:sz w:val="24"/>
              </w:rPr>
              <w:t>2</w:t>
            </w:r>
          </w:p>
        </w:tc>
        <w:tc>
          <w:tcPr>
            <w:tcW w:w="876" w:type="dxa"/>
          </w:tcPr>
          <w:p w14:paraId="64827591" w14:textId="77777777" w:rsidR="00B74E45" w:rsidRDefault="00AA11DC">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四</w:t>
            </w:r>
          </w:p>
        </w:tc>
        <w:tc>
          <w:tcPr>
            <w:tcW w:w="2916" w:type="dxa"/>
          </w:tcPr>
          <w:p w14:paraId="7BE51510" w14:textId="77777777" w:rsidR="00B74E45" w:rsidRDefault="00B74E45">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热与焓 第一定律的应用</w:t>
            </w:r>
          </w:p>
        </w:tc>
        <w:tc>
          <w:tcPr>
            <w:tcW w:w="2456" w:type="dxa"/>
          </w:tcPr>
          <w:p w14:paraId="1E65FB67" w14:textId="77777777" w:rsidR="00B74E45" w:rsidRDefault="00157982">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1.4.3,1.4</w:t>
            </w:r>
            <w:r w:rsidR="00B74E45">
              <w:rPr>
                <w:rFonts w:ascii="楷体_GB2312" w:eastAsia="楷体_GB2312" w:cs="楷体_GB2312" w:hint="eastAsia"/>
                <w:color w:val="0000FF"/>
                <w:kern w:val="0"/>
                <w:sz w:val="24"/>
              </w:rPr>
              <w:t>.4</w:t>
            </w:r>
          </w:p>
        </w:tc>
        <w:tc>
          <w:tcPr>
            <w:tcW w:w="996" w:type="dxa"/>
          </w:tcPr>
          <w:p w14:paraId="496A6A2C" w14:textId="77777777" w:rsidR="00B74E45" w:rsidRDefault="00B74E45">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4-10</w:t>
            </w:r>
          </w:p>
        </w:tc>
      </w:tr>
      <w:tr w:rsidR="00B74E45" w14:paraId="583153F0" w14:textId="77777777">
        <w:trPr>
          <w:jc w:val="center"/>
        </w:trPr>
        <w:tc>
          <w:tcPr>
            <w:tcW w:w="516" w:type="dxa"/>
          </w:tcPr>
          <w:p w14:paraId="1CBDEF40" w14:textId="77777777" w:rsidR="00B74E45" w:rsidRDefault="00B74E45">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3</w:t>
            </w:r>
          </w:p>
        </w:tc>
        <w:tc>
          <w:tcPr>
            <w:tcW w:w="996" w:type="dxa"/>
          </w:tcPr>
          <w:p w14:paraId="3D903EC5" w14:textId="2AF8FA63" w:rsidR="00B74E45" w:rsidRDefault="006E5E2B" w:rsidP="00643A1C">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color w:val="0000FF"/>
                <w:kern w:val="0"/>
                <w:sz w:val="24"/>
              </w:rPr>
              <w:t>2.2</w:t>
            </w:r>
            <w:r w:rsidR="0040313C">
              <w:rPr>
                <w:rFonts w:ascii="楷体_GB2312" w:eastAsia="楷体_GB2312" w:cs="楷体_GB2312"/>
                <w:color w:val="0000FF"/>
                <w:kern w:val="0"/>
                <w:sz w:val="24"/>
              </w:rPr>
              <w:t>6</w:t>
            </w:r>
          </w:p>
        </w:tc>
        <w:tc>
          <w:tcPr>
            <w:tcW w:w="876" w:type="dxa"/>
          </w:tcPr>
          <w:p w14:paraId="61C4E135" w14:textId="77777777" w:rsidR="00B74E45" w:rsidRDefault="00643A1C">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一</w:t>
            </w:r>
          </w:p>
        </w:tc>
        <w:tc>
          <w:tcPr>
            <w:tcW w:w="2916" w:type="dxa"/>
          </w:tcPr>
          <w:p w14:paraId="59009FB2" w14:textId="77777777" w:rsidR="00B74E45" w:rsidRDefault="00B74E45" w:rsidP="00447167">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绝热可逆过程</w:t>
            </w:r>
            <w:r w:rsidR="00447167">
              <w:rPr>
                <w:rFonts w:ascii="楷体_GB2312" w:eastAsia="楷体_GB2312" w:cs="楷体_GB2312" w:hint="eastAsia"/>
                <w:color w:val="0000FF"/>
                <w:kern w:val="0"/>
                <w:sz w:val="24"/>
              </w:rPr>
              <w:t xml:space="preserve"> 习题课</w:t>
            </w:r>
          </w:p>
        </w:tc>
        <w:tc>
          <w:tcPr>
            <w:tcW w:w="2456" w:type="dxa"/>
          </w:tcPr>
          <w:p w14:paraId="07FB49A8" w14:textId="77777777" w:rsidR="00B74E45" w:rsidRDefault="00157982">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1.4.4</w:t>
            </w:r>
          </w:p>
        </w:tc>
        <w:tc>
          <w:tcPr>
            <w:tcW w:w="996" w:type="dxa"/>
          </w:tcPr>
          <w:p w14:paraId="4E456B47" w14:textId="77777777" w:rsidR="00B74E45" w:rsidRDefault="00157982">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11-16</w:t>
            </w:r>
          </w:p>
        </w:tc>
      </w:tr>
      <w:tr w:rsidR="006B1F47" w14:paraId="18194123" w14:textId="77777777">
        <w:trPr>
          <w:jc w:val="center"/>
        </w:trPr>
        <w:tc>
          <w:tcPr>
            <w:tcW w:w="516" w:type="dxa"/>
          </w:tcPr>
          <w:p w14:paraId="776E1386" w14:textId="77777777" w:rsidR="006B1F47" w:rsidRDefault="006B1F47">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4</w:t>
            </w:r>
          </w:p>
        </w:tc>
        <w:tc>
          <w:tcPr>
            <w:tcW w:w="996" w:type="dxa"/>
          </w:tcPr>
          <w:p w14:paraId="54EFE6C0" w14:textId="516C9824" w:rsidR="006B1F47" w:rsidRDefault="0040313C" w:rsidP="003C45AA">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color w:val="0000FF"/>
                <w:kern w:val="0"/>
                <w:sz w:val="24"/>
              </w:rPr>
              <w:t>2.29</w:t>
            </w:r>
          </w:p>
        </w:tc>
        <w:tc>
          <w:tcPr>
            <w:tcW w:w="876" w:type="dxa"/>
          </w:tcPr>
          <w:p w14:paraId="12744352" w14:textId="77777777" w:rsidR="006B1F47" w:rsidRDefault="00643A1C">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四</w:t>
            </w:r>
          </w:p>
        </w:tc>
        <w:tc>
          <w:tcPr>
            <w:tcW w:w="2916" w:type="dxa"/>
          </w:tcPr>
          <w:p w14:paraId="11476607" w14:textId="77777777" w:rsidR="006B1F47" w:rsidRDefault="00447167" w:rsidP="00447167">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热化学  焦汤效应</w:t>
            </w:r>
          </w:p>
        </w:tc>
        <w:tc>
          <w:tcPr>
            <w:tcW w:w="2456" w:type="dxa"/>
          </w:tcPr>
          <w:p w14:paraId="7B21C7B9" w14:textId="77777777" w:rsidR="006B1F47" w:rsidRDefault="00157982">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4.1-4.3,2.5</w:t>
            </w:r>
          </w:p>
        </w:tc>
        <w:tc>
          <w:tcPr>
            <w:tcW w:w="996" w:type="dxa"/>
          </w:tcPr>
          <w:p w14:paraId="59F7F25A" w14:textId="77777777" w:rsidR="006B1F47" w:rsidRDefault="00157982">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17-21</w:t>
            </w:r>
          </w:p>
        </w:tc>
      </w:tr>
    </w:tbl>
    <w:p w14:paraId="1BE49869" w14:textId="77777777" w:rsidR="00B74E45" w:rsidRDefault="00B74E45">
      <w:pPr>
        <w:autoSpaceDE w:val="0"/>
        <w:autoSpaceDN w:val="0"/>
        <w:adjustRightInd w:val="0"/>
        <w:jc w:val="left"/>
        <w:rPr>
          <w:rFonts w:eastAsia="黑体"/>
          <w:color w:val="000000"/>
          <w:kern w:val="0"/>
          <w:sz w:val="24"/>
        </w:rPr>
      </w:pPr>
    </w:p>
    <w:p w14:paraId="2BB7AC91" w14:textId="77777777" w:rsidR="007B0142" w:rsidRDefault="007B0142">
      <w:pPr>
        <w:autoSpaceDE w:val="0"/>
        <w:autoSpaceDN w:val="0"/>
        <w:adjustRightInd w:val="0"/>
        <w:jc w:val="left"/>
        <w:rPr>
          <w:rFonts w:eastAsia="黑体"/>
          <w:color w:val="000000"/>
          <w:kern w:val="0"/>
          <w:sz w:val="24"/>
        </w:rPr>
      </w:pPr>
    </w:p>
    <w:p w14:paraId="406407E6" w14:textId="77777777" w:rsidR="00B74E45" w:rsidRDefault="00B74E45">
      <w:pPr>
        <w:autoSpaceDE w:val="0"/>
        <w:autoSpaceDN w:val="0"/>
        <w:adjustRightInd w:val="0"/>
        <w:spacing w:line="300" w:lineRule="auto"/>
        <w:jc w:val="center"/>
        <w:rPr>
          <w:rFonts w:ascii="黑体" w:eastAsia="黑体" w:cs="宋体"/>
          <w:b/>
          <w:kern w:val="0"/>
          <w:sz w:val="28"/>
          <w:szCs w:val="28"/>
        </w:rPr>
      </w:pPr>
      <w:r>
        <w:rPr>
          <w:rFonts w:ascii="黑体" w:eastAsia="黑体" w:cs="宋体" w:hint="eastAsia"/>
          <w:b/>
          <w:kern w:val="0"/>
          <w:sz w:val="28"/>
          <w:szCs w:val="28"/>
        </w:rPr>
        <w:t>第二章</w:t>
      </w:r>
    </w:p>
    <w:p w14:paraId="588FD87F" w14:textId="77777777" w:rsidR="00B74E45" w:rsidRDefault="00B74E45">
      <w:pPr>
        <w:autoSpaceDE w:val="0"/>
        <w:autoSpaceDN w:val="0"/>
        <w:adjustRightInd w:val="0"/>
        <w:spacing w:line="300" w:lineRule="auto"/>
        <w:jc w:val="center"/>
        <w:rPr>
          <w:rFonts w:ascii="黑体" w:eastAsia="黑体" w:cs="宋体"/>
          <w:b/>
          <w:kern w:val="0"/>
          <w:sz w:val="28"/>
          <w:szCs w:val="28"/>
        </w:rPr>
      </w:pPr>
    </w:p>
    <w:p w14:paraId="21716717" w14:textId="77777777" w:rsidR="00B74E45" w:rsidRDefault="00B74E45">
      <w:pPr>
        <w:autoSpaceDE w:val="0"/>
        <w:autoSpaceDN w:val="0"/>
        <w:adjustRightInd w:val="0"/>
        <w:spacing w:line="120" w:lineRule="auto"/>
        <w:rPr>
          <w:rFonts w:ascii="黑体" w:eastAsia="黑体" w:cs="宋体"/>
          <w:kern w:val="0"/>
          <w:sz w:val="24"/>
        </w:rPr>
      </w:pPr>
      <w:r>
        <w:rPr>
          <w:rFonts w:ascii="黑体" w:eastAsia="黑体" w:cs="宋体" w:hint="eastAsia"/>
          <w:kern w:val="0"/>
          <w:sz w:val="24"/>
        </w:rPr>
        <w:t>热力学第二定律的掌握，熵的概念与计算（结合第一章内容：简单过程</w:t>
      </w:r>
      <w:r>
        <w:rPr>
          <w:rFonts w:ascii="黑体" w:eastAsia="黑体" w:cs="宋体"/>
          <w:kern w:val="0"/>
          <w:sz w:val="24"/>
        </w:rPr>
        <w:t>/</w:t>
      </w:r>
      <w:r>
        <w:rPr>
          <w:rFonts w:ascii="黑体" w:eastAsia="黑体" w:cs="宋体" w:hint="eastAsia"/>
          <w:kern w:val="0"/>
          <w:sz w:val="24"/>
        </w:rPr>
        <w:t>相变过程</w:t>
      </w:r>
      <w:r>
        <w:rPr>
          <w:rFonts w:ascii="黑体" w:eastAsia="黑体" w:cs="宋体"/>
          <w:kern w:val="0"/>
          <w:sz w:val="24"/>
        </w:rPr>
        <w:t>/</w:t>
      </w:r>
      <w:r>
        <w:rPr>
          <w:rFonts w:ascii="黑体" w:eastAsia="黑体" w:cs="宋体" w:hint="eastAsia"/>
          <w:kern w:val="0"/>
          <w:sz w:val="24"/>
        </w:rPr>
        <w:t>化学变化</w:t>
      </w:r>
      <w:r>
        <w:rPr>
          <w:rFonts w:ascii="黑体" w:eastAsia="黑体" w:cs="宋体"/>
          <w:kern w:val="0"/>
          <w:sz w:val="24"/>
        </w:rPr>
        <w:t>/</w:t>
      </w:r>
      <w:r>
        <w:rPr>
          <w:rFonts w:ascii="黑体" w:eastAsia="黑体" w:cs="宋体" w:hint="eastAsia"/>
          <w:kern w:val="0"/>
          <w:sz w:val="24"/>
        </w:rPr>
        <w:t>组合而成的复杂过程），自由能概念的掌握与变化的方向性判断（熵判据</w:t>
      </w:r>
      <w:r>
        <w:rPr>
          <w:rFonts w:ascii="黑体" w:eastAsia="黑体" w:cs="宋体"/>
          <w:kern w:val="0"/>
          <w:sz w:val="24"/>
        </w:rPr>
        <w:t>/</w:t>
      </w:r>
      <w:r>
        <w:rPr>
          <w:rFonts w:ascii="黑体" w:eastAsia="黑体" w:cs="宋体" w:hint="eastAsia"/>
          <w:kern w:val="0"/>
          <w:sz w:val="24"/>
        </w:rPr>
        <w:t>自由能判据）；了解掌握热力学基本方程及其意义，均相系热力学量的转化；了解焦汤效应等实际体系过程。</w:t>
      </w:r>
    </w:p>
    <w:p w14:paraId="168CA6DD" w14:textId="77777777" w:rsidR="00B74E45" w:rsidRDefault="00B74E45">
      <w:pPr>
        <w:autoSpaceDE w:val="0"/>
        <w:autoSpaceDN w:val="0"/>
        <w:adjustRightInd w:val="0"/>
        <w:spacing w:line="120" w:lineRule="auto"/>
        <w:rPr>
          <w:rFonts w:ascii="宋体" w:cs="宋体"/>
          <w:kern w:val="0"/>
          <w:sz w:val="24"/>
        </w:rPr>
      </w:pPr>
    </w:p>
    <w:tbl>
      <w:tblPr>
        <w:tblW w:w="8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
        <w:gridCol w:w="1256"/>
        <w:gridCol w:w="1177"/>
        <w:gridCol w:w="2991"/>
        <w:gridCol w:w="1681"/>
        <w:gridCol w:w="862"/>
      </w:tblGrid>
      <w:tr w:rsidR="00B74E45" w14:paraId="4FAA6145" w14:textId="77777777" w:rsidTr="00F60E27">
        <w:trPr>
          <w:jc w:val="center"/>
        </w:trPr>
        <w:tc>
          <w:tcPr>
            <w:tcW w:w="447" w:type="dxa"/>
          </w:tcPr>
          <w:p w14:paraId="2CEA2708" w14:textId="77777777" w:rsidR="00B74E45" w:rsidRDefault="00B74E45">
            <w:pPr>
              <w:autoSpaceDE w:val="0"/>
              <w:autoSpaceDN w:val="0"/>
              <w:adjustRightInd w:val="0"/>
              <w:jc w:val="center"/>
              <w:rPr>
                <w:rFonts w:ascii="楷体_GB2312" w:eastAsia="楷体_GB2312" w:cs="宋体"/>
                <w:color w:val="A50021"/>
                <w:kern w:val="0"/>
                <w:sz w:val="24"/>
              </w:rPr>
            </w:pPr>
          </w:p>
        </w:tc>
        <w:tc>
          <w:tcPr>
            <w:tcW w:w="1256" w:type="dxa"/>
          </w:tcPr>
          <w:p w14:paraId="2DE820F8" w14:textId="77777777" w:rsidR="00B74E45" w:rsidRDefault="00B74E45">
            <w:pPr>
              <w:autoSpaceDE w:val="0"/>
              <w:autoSpaceDN w:val="0"/>
              <w:adjustRightInd w:val="0"/>
              <w:jc w:val="center"/>
              <w:rPr>
                <w:rFonts w:ascii="楷体_GB2312" w:eastAsia="楷体_GB2312" w:cs="宋体"/>
                <w:color w:val="A50021"/>
                <w:kern w:val="0"/>
                <w:sz w:val="24"/>
              </w:rPr>
            </w:pPr>
            <w:r>
              <w:rPr>
                <w:rFonts w:ascii="楷体_GB2312" w:eastAsia="楷体_GB2312" w:cs="宋体" w:hint="eastAsia"/>
                <w:color w:val="A50021"/>
                <w:kern w:val="0"/>
                <w:sz w:val="24"/>
              </w:rPr>
              <w:t>日期</w:t>
            </w:r>
          </w:p>
        </w:tc>
        <w:tc>
          <w:tcPr>
            <w:tcW w:w="1177" w:type="dxa"/>
          </w:tcPr>
          <w:p w14:paraId="3D459360" w14:textId="77777777" w:rsidR="00B74E45" w:rsidRDefault="00B74E45">
            <w:pPr>
              <w:autoSpaceDE w:val="0"/>
              <w:autoSpaceDN w:val="0"/>
              <w:adjustRightInd w:val="0"/>
              <w:jc w:val="center"/>
              <w:rPr>
                <w:rFonts w:ascii="楷体_GB2312" w:eastAsia="楷体_GB2312" w:cs="宋体"/>
                <w:color w:val="A50021"/>
                <w:kern w:val="0"/>
                <w:sz w:val="24"/>
              </w:rPr>
            </w:pPr>
            <w:r>
              <w:rPr>
                <w:rFonts w:ascii="楷体_GB2312" w:eastAsia="楷体_GB2312" w:cs="宋体" w:hint="eastAsia"/>
                <w:color w:val="A50021"/>
                <w:kern w:val="0"/>
                <w:sz w:val="24"/>
              </w:rPr>
              <w:t>星期</w:t>
            </w:r>
          </w:p>
        </w:tc>
        <w:tc>
          <w:tcPr>
            <w:tcW w:w="2991" w:type="dxa"/>
          </w:tcPr>
          <w:p w14:paraId="31339614" w14:textId="77777777" w:rsidR="00B74E45" w:rsidRDefault="00B74E45">
            <w:pPr>
              <w:autoSpaceDE w:val="0"/>
              <w:autoSpaceDN w:val="0"/>
              <w:adjustRightInd w:val="0"/>
              <w:jc w:val="center"/>
              <w:rPr>
                <w:rFonts w:ascii="楷体_GB2312" w:eastAsia="楷体_GB2312" w:cs="宋体"/>
                <w:color w:val="A50021"/>
                <w:kern w:val="0"/>
                <w:sz w:val="24"/>
              </w:rPr>
            </w:pPr>
            <w:r>
              <w:rPr>
                <w:rFonts w:ascii="楷体_GB2312" w:eastAsia="楷体_GB2312" w:cs="宋体" w:hint="eastAsia"/>
                <w:color w:val="A50021"/>
                <w:kern w:val="0"/>
                <w:sz w:val="24"/>
              </w:rPr>
              <w:t>讲授内容</w:t>
            </w:r>
          </w:p>
        </w:tc>
        <w:tc>
          <w:tcPr>
            <w:tcW w:w="1681" w:type="dxa"/>
          </w:tcPr>
          <w:p w14:paraId="23114CB1" w14:textId="77777777" w:rsidR="00B74E45" w:rsidRDefault="00B74E45">
            <w:pPr>
              <w:autoSpaceDE w:val="0"/>
              <w:autoSpaceDN w:val="0"/>
              <w:adjustRightInd w:val="0"/>
              <w:jc w:val="center"/>
              <w:rPr>
                <w:rFonts w:ascii="楷体_GB2312" w:eastAsia="楷体_GB2312" w:cs="宋体"/>
                <w:color w:val="A50021"/>
                <w:kern w:val="0"/>
                <w:sz w:val="24"/>
              </w:rPr>
            </w:pPr>
            <w:r>
              <w:rPr>
                <w:rFonts w:ascii="楷体_GB2312" w:eastAsia="楷体_GB2312" w:cs="宋体" w:hint="eastAsia"/>
                <w:color w:val="A50021"/>
                <w:kern w:val="0"/>
                <w:sz w:val="24"/>
              </w:rPr>
              <w:t>相关章节</w:t>
            </w:r>
          </w:p>
        </w:tc>
        <w:tc>
          <w:tcPr>
            <w:tcW w:w="862" w:type="dxa"/>
          </w:tcPr>
          <w:p w14:paraId="69B7EA74" w14:textId="77777777" w:rsidR="00B74E45" w:rsidRDefault="00B74E45">
            <w:pPr>
              <w:autoSpaceDE w:val="0"/>
              <w:autoSpaceDN w:val="0"/>
              <w:adjustRightInd w:val="0"/>
              <w:jc w:val="center"/>
              <w:rPr>
                <w:rFonts w:ascii="楷体_GB2312" w:eastAsia="楷体_GB2312" w:cs="宋体"/>
                <w:color w:val="A50021"/>
                <w:kern w:val="0"/>
                <w:sz w:val="24"/>
              </w:rPr>
            </w:pPr>
            <w:r>
              <w:rPr>
                <w:rFonts w:ascii="楷体_GB2312" w:eastAsia="楷体_GB2312" w:cs="宋体" w:hint="eastAsia"/>
                <w:color w:val="A50021"/>
                <w:kern w:val="0"/>
                <w:sz w:val="24"/>
              </w:rPr>
              <w:t>习题</w:t>
            </w:r>
          </w:p>
        </w:tc>
      </w:tr>
      <w:tr w:rsidR="00B74E45" w14:paraId="365EDEC7" w14:textId="77777777" w:rsidTr="00F60E27">
        <w:trPr>
          <w:jc w:val="center"/>
        </w:trPr>
        <w:tc>
          <w:tcPr>
            <w:tcW w:w="447" w:type="dxa"/>
          </w:tcPr>
          <w:p w14:paraId="56627AF1" w14:textId="77777777" w:rsidR="00B74E45" w:rsidRDefault="006B1F47">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5</w:t>
            </w:r>
          </w:p>
        </w:tc>
        <w:tc>
          <w:tcPr>
            <w:tcW w:w="1256" w:type="dxa"/>
          </w:tcPr>
          <w:p w14:paraId="1B135874" w14:textId="2BF25F57" w:rsidR="00B74E45" w:rsidRDefault="006E5E2B" w:rsidP="00643A1C">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color w:val="0000FF"/>
                <w:kern w:val="0"/>
                <w:sz w:val="24"/>
              </w:rPr>
              <w:t>3.</w:t>
            </w:r>
            <w:r w:rsidR="0040313C">
              <w:rPr>
                <w:rFonts w:ascii="楷体_GB2312" w:eastAsia="楷体_GB2312" w:cs="楷体_GB2312"/>
                <w:color w:val="0000FF"/>
                <w:kern w:val="0"/>
                <w:sz w:val="24"/>
              </w:rPr>
              <w:t>4</w:t>
            </w:r>
          </w:p>
        </w:tc>
        <w:tc>
          <w:tcPr>
            <w:tcW w:w="1177" w:type="dxa"/>
          </w:tcPr>
          <w:p w14:paraId="50351901" w14:textId="77777777" w:rsidR="00B74E45" w:rsidRDefault="00643A1C">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一</w:t>
            </w:r>
          </w:p>
        </w:tc>
        <w:tc>
          <w:tcPr>
            <w:tcW w:w="2991" w:type="dxa"/>
          </w:tcPr>
          <w:p w14:paraId="200D246A" w14:textId="77777777" w:rsidR="00B74E45" w:rsidRDefault="00B74E45">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热力学第二定律与熵</w:t>
            </w:r>
          </w:p>
        </w:tc>
        <w:tc>
          <w:tcPr>
            <w:tcW w:w="1681" w:type="dxa"/>
          </w:tcPr>
          <w:p w14:paraId="333AC34F" w14:textId="77777777" w:rsidR="00B74E45" w:rsidRDefault="00157982">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1.5,1.5.1-1.5.2</w:t>
            </w:r>
          </w:p>
        </w:tc>
        <w:tc>
          <w:tcPr>
            <w:tcW w:w="862" w:type="dxa"/>
          </w:tcPr>
          <w:p w14:paraId="70638E81" w14:textId="77777777" w:rsidR="00B74E45" w:rsidRDefault="00157982">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1-3</w:t>
            </w:r>
          </w:p>
        </w:tc>
      </w:tr>
      <w:tr w:rsidR="006B1F47" w14:paraId="4E123C2D" w14:textId="77777777" w:rsidTr="00F60E27">
        <w:trPr>
          <w:jc w:val="center"/>
        </w:trPr>
        <w:tc>
          <w:tcPr>
            <w:tcW w:w="447" w:type="dxa"/>
          </w:tcPr>
          <w:p w14:paraId="70955221" w14:textId="77777777" w:rsidR="006B1F47" w:rsidRDefault="006B1F47">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6</w:t>
            </w:r>
          </w:p>
        </w:tc>
        <w:tc>
          <w:tcPr>
            <w:tcW w:w="1256" w:type="dxa"/>
          </w:tcPr>
          <w:p w14:paraId="2B7CB406" w14:textId="1DB55471" w:rsidR="006B1F47" w:rsidRDefault="006E5E2B" w:rsidP="00643A1C">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color w:val="0000FF"/>
                <w:kern w:val="0"/>
                <w:sz w:val="24"/>
              </w:rPr>
              <w:t>3.</w:t>
            </w:r>
            <w:r w:rsidR="0040313C">
              <w:rPr>
                <w:rFonts w:ascii="楷体_GB2312" w:eastAsia="楷体_GB2312" w:cs="楷体_GB2312"/>
                <w:color w:val="0000FF"/>
                <w:kern w:val="0"/>
                <w:sz w:val="24"/>
              </w:rPr>
              <w:t>7</w:t>
            </w:r>
          </w:p>
        </w:tc>
        <w:tc>
          <w:tcPr>
            <w:tcW w:w="1177" w:type="dxa"/>
          </w:tcPr>
          <w:p w14:paraId="6A1323B7" w14:textId="77777777" w:rsidR="006B1F47" w:rsidRDefault="00643A1C">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四</w:t>
            </w:r>
          </w:p>
        </w:tc>
        <w:tc>
          <w:tcPr>
            <w:tcW w:w="2991" w:type="dxa"/>
          </w:tcPr>
          <w:p w14:paraId="7B4E2601" w14:textId="77777777" w:rsidR="006B1F47" w:rsidRDefault="00447167">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熵的计算,熵的微观意义</w:t>
            </w:r>
          </w:p>
        </w:tc>
        <w:tc>
          <w:tcPr>
            <w:tcW w:w="1681" w:type="dxa"/>
          </w:tcPr>
          <w:p w14:paraId="0014DE3E" w14:textId="77777777" w:rsidR="006B1F47" w:rsidRDefault="00157982">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1.5.3</w:t>
            </w:r>
          </w:p>
        </w:tc>
        <w:tc>
          <w:tcPr>
            <w:tcW w:w="862" w:type="dxa"/>
          </w:tcPr>
          <w:p w14:paraId="3B9E96F6" w14:textId="77777777" w:rsidR="006B1F47" w:rsidRDefault="00157982">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4</w:t>
            </w:r>
          </w:p>
        </w:tc>
      </w:tr>
      <w:tr w:rsidR="00B74E45" w14:paraId="3CCC53B7" w14:textId="77777777" w:rsidTr="00F60E27">
        <w:trPr>
          <w:jc w:val="center"/>
        </w:trPr>
        <w:tc>
          <w:tcPr>
            <w:tcW w:w="447" w:type="dxa"/>
          </w:tcPr>
          <w:p w14:paraId="2C9B6589" w14:textId="77777777" w:rsidR="00B74E45" w:rsidRDefault="006B1F47">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7</w:t>
            </w:r>
          </w:p>
        </w:tc>
        <w:tc>
          <w:tcPr>
            <w:tcW w:w="1256" w:type="dxa"/>
          </w:tcPr>
          <w:p w14:paraId="609314C8" w14:textId="3BEBDCD7" w:rsidR="00B74E45" w:rsidRDefault="006B1F47" w:rsidP="00A14787">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3.</w:t>
            </w:r>
            <w:r w:rsidR="00484B30">
              <w:rPr>
                <w:rFonts w:ascii="楷体_GB2312" w:eastAsia="楷体_GB2312" w:cs="楷体_GB2312"/>
                <w:color w:val="0000FF"/>
                <w:kern w:val="0"/>
                <w:sz w:val="24"/>
              </w:rPr>
              <w:t>1</w:t>
            </w:r>
            <w:r w:rsidR="0040313C">
              <w:rPr>
                <w:rFonts w:ascii="楷体_GB2312" w:eastAsia="楷体_GB2312" w:cs="楷体_GB2312"/>
                <w:color w:val="0000FF"/>
                <w:kern w:val="0"/>
                <w:sz w:val="24"/>
              </w:rPr>
              <w:t>1</w:t>
            </w:r>
          </w:p>
        </w:tc>
        <w:tc>
          <w:tcPr>
            <w:tcW w:w="1177" w:type="dxa"/>
          </w:tcPr>
          <w:p w14:paraId="05911899" w14:textId="14A1DC80" w:rsidR="00B74E45" w:rsidRDefault="0040313C">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一</w:t>
            </w:r>
          </w:p>
        </w:tc>
        <w:tc>
          <w:tcPr>
            <w:tcW w:w="2991" w:type="dxa"/>
          </w:tcPr>
          <w:p w14:paraId="2A695430" w14:textId="77777777" w:rsidR="00B74E45" w:rsidRDefault="00B74E45" w:rsidP="006B1F47">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第三定律、自由能</w:t>
            </w:r>
          </w:p>
        </w:tc>
        <w:tc>
          <w:tcPr>
            <w:tcW w:w="1681" w:type="dxa"/>
          </w:tcPr>
          <w:p w14:paraId="25CF8E87" w14:textId="77777777" w:rsidR="00B74E45" w:rsidRDefault="00B74E45">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2.1</w:t>
            </w:r>
          </w:p>
        </w:tc>
        <w:tc>
          <w:tcPr>
            <w:tcW w:w="862" w:type="dxa"/>
          </w:tcPr>
          <w:p w14:paraId="269BA9C3" w14:textId="77777777" w:rsidR="00B74E45" w:rsidRDefault="00B74E45">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5-8</w:t>
            </w:r>
          </w:p>
        </w:tc>
      </w:tr>
      <w:tr w:rsidR="00B74E45" w14:paraId="67407596" w14:textId="77777777" w:rsidTr="00F60E27">
        <w:trPr>
          <w:jc w:val="center"/>
        </w:trPr>
        <w:tc>
          <w:tcPr>
            <w:tcW w:w="447" w:type="dxa"/>
          </w:tcPr>
          <w:p w14:paraId="05B45DF7" w14:textId="77777777" w:rsidR="00B74E45" w:rsidRDefault="006B1F47">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8</w:t>
            </w:r>
          </w:p>
        </w:tc>
        <w:tc>
          <w:tcPr>
            <w:tcW w:w="1256" w:type="dxa"/>
          </w:tcPr>
          <w:p w14:paraId="73856EF8" w14:textId="55D29A76" w:rsidR="00B74E45" w:rsidRDefault="006E5E2B" w:rsidP="00A14787">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color w:val="0000FF"/>
                <w:kern w:val="0"/>
                <w:sz w:val="24"/>
              </w:rPr>
              <w:t>3.</w:t>
            </w:r>
            <w:r w:rsidR="0040313C">
              <w:rPr>
                <w:rFonts w:ascii="楷体_GB2312" w:eastAsia="楷体_GB2312" w:cs="楷体_GB2312"/>
                <w:color w:val="0000FF"/>
                <w:kern w:val="0"/>
                <w:sz w:val="24"/>
              </w:rPr>
              <w:t>14</w:t>
            </w:r>
          </w:p>
        </w:tc>
        <w:tc>
          <w:tcPr>
            <w:tcW w:w="1177" w:type="dxa"/>
          </w:tcPr>
          <w:p w14:paraId="60FF20AB" w14:textId="4C94C956" w:rsidR="00B74E45" w:rsidRDefault="0040313C">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四</w:t>
            </w:r>
          </w:p>
        </w:tc>
        <w:tc>
          <w:tcPr>
            <w:tcW w:w="2991" w:type="dxa"/>
          </w:tcPr>
          <w:p w14:paraId="369534A3" w14:textId="77777777" w:rsidR="00B74E45" w:rsidRDefault="00B74E45" w:rsidP="008F439B">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热力学基本方程、自由能的计算</w:t>
            </w:r>
            <w:r w:rsidR="00447167">
              <w:rPr>
                <w:rFonts w:ascii="楷体_GB2312" w:eastAsia="楷体_GB2312" w:cs="楷体_GB2312" w:hint="eastAsia"/>
                <w:color w:val="0000FF"/>
                <w:kern w:val="0"/>
                <w:sz w:val="24"/>
              </w:rPr>
              <w:t>习题课</w:t>
            </w:r>
          </w:p>
        </w:tc>
        <w:tc>
          <w:tcPr>
            <w:tcW w:w="1681" w:type="dxa"/>
          </w:tcPr>
          <w:p w14:paraId="15111601" w14:textId="77777777" w:rsidR="00B74E45" w:rsidRDefault="00B74E45">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2.2，</w:t>
            </w:r>
            <w:r w:rsidR="00157982">
              <w:rPr>
                <w:rFonts w:ascii="楷体_GB2312" w:eastAsia="楷体_GB2312" w:cs="楷体_GB2312" w:hint="eastAsia"/>
                <w:color w:val="0000FF"/>
                <w:kern w:val="0"/>
                <w:sz w:val="24"/>
              </w:rPr>
              <w:t>2.3,2.4</w:t>
            </w:r>
            <w:r>
              <w:rPr>
                <w:rFonts w:ascii="楷体_GB2312" w:eastAsia="楷体_GB2312" w:cs="楷体_GB2312" w:hint="eastAsia"/>
                <w:color w:val="0000FF"/>
                <w:kern w:val="0"/>
                <w:sz w:val="24"/>
              </w:rPr>
              <w:t>，</w:t>
            </w:r>
            <w:r w:rsidR="00157982">
              <w:rPr>
                <w:rFonts w:ascii="楷体_GB2312" w:eastAsia="楷体_GB2312" w:cs="楷体_GB2312" w:hint="eastAsia"/>
                <w:color w:val="0000FF"/>
                <w:kern w:val="0"/>
                <w:sz w:val="24"/>
              </w:rPr>
              <w:t>2.6</w:t>
            </w:r>
          </w:p>
        </w:tc>
        <w:tc>
          <w:tcPr>
            <w:tcW w:w="862" w:type="dxa"/>
          </w:tcPr>
          <w:p w14:paraId="4B85CE19" w14:textId="77777777" w:rsidR="00B74E45" w:rsidRDefault="00B74E45">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9-21</w:t>
            </w:r>
          </w:p>
        </w:tc>
      </w:tr>
      <w:tr w:rsidR="00F60E27" w14:paraId="1F35E654" w14:textId="77777777" w:rsidTr="00F60E27">
        <w:trPr>
          <w:jc w:val="center"/>
        </w:trPr>
        <w:tc>
          <w:tcPr>
            <w:tcW w:w="447" w:type="dxa"/>
          </w:tcPr>
          <w:p w14:paraId="6C10376F" w14:textId="71D1E793" w:rsidR="00F60E27" w:rsidRDefault="00F60E27" w:rsidP="00F60E27">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9</w:t>
            </w:r>
          </w:p>
        </w:tc>
        <w:tc>
          <w:tcPr>
            <w:tcW w:w="1256" w:type="dxa"/>
          </w:tcPr>
          <w:p w14:paraId="452BA10C" w14:textId="2D05829A" w:rsidR="00F60E27" w:rsidRDefault="00F60E27" w:rsidP="00F60E27">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3</w:t>
            </w:r>
            <w:r>
              <w:rPr>
                <w:rFonts w:ascii="楷体_GB2312" w:eastAsia="楷体_GB2312" w:cs="楷体_GB2312"/>
                <w:color w:val="0000FF"/>
                <w:kern w:val="0"/>
                <w:sz w:val="24"/>
              </w:rPr>
              <w:t>.</w:t>
            </w:r>
            <w:r w:rsidR="0040313C">
              <w:rPr>
                <w:rFonts w:ascii="楷体_GB2312" w:eastAsia="楷体_GB2312" w:cs="楷体_GB2312"/>
                <w:color w:val="0000FF"/>
                <w:kern w:val="0"/>
                <w:sz w:val="24"/>
              </w:rPr>
              <w:t>18</w:t>
            </w:r>
          </w:p>
        </w:tc>
        <w:tc>
          <w:tcPr>
            <w:tcW w:w="1177" w:type="dxa"/>
          </w:tcPr>
          <w:p w14:paraId="35CE2FCA" w14:textId="46D58433" w:rsidR="00F60E27" w:rsidRDefault="0040313C" w:rsidP="00F60E27">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一</w:t>
            </w:r>
          </w:p>
        </w:tc>
        <w:tc>
          <w:tcPr>
            <w:tcW w:w="2991" w:type="dxa"/>
          </w:tcPr>
          <w:p w14:paraId="420C1779" w14:textId="2C37015F" w:rsidR="00F60E27" w:rsidRDefault="00F60E27" w:rsidP="00F60E27">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热力学基本方程、自由能的计算习题课</w:t>
            </w:r>
          </w:p>
        </w:tc>
        <w:tc>
          <w:tcPr>
            <w:tcW w:w="1681" w:type="dxa"/>
          </w:tcPr>
          <w:p w14:paraId="64ED548C" w14:textId="1FE02EE7" w:rsidR="00F60E27" w:rsidRDefault="00F60E27" w:rsidP="00F60E27">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2.2，2.3,2.4，2.6</w:t>
            </w:r>
          </w:p>
        </w:tc>
        <w:tc>
          <w:tcPr>
            <w:tcW w:w="862" w:type="dxa"/>
          </w:tcPr>
          <w:p w14:paraId="7FD165A8" w14:textId="76742A15" w:rsidR="00F60E27" w:rsidRDefault="00F60E27" w:rsidP="00F60E27">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9-21</w:t>
            </w:r>
          </w:p>
        </w:tc>
      </w:tr>
    </w:tbl>
    <w:p w14:paraId="2EEBF9E6" w14:textId="77777777" w:rsidR="00B74E45" w:rsidRDefault="00B74E45">
      <w:pPr>
        <w:autoSpaceDE w:val="0"/>
        <w:autoSpaceDN w:val="0"/>
        <w:adjustRightInd w:val="0"/>
        <w:spacing w:line="300" w:lineRule="auto"/>
        <w:jc w:val="center"/>
        <w:rPr>
          <w:rFonts w:ascii="黑体" w:eastAsia="黑体" w:cs="宋体"/>
          <w:b/>
          <w:kern w:val="0"/>
          <w:sz w:val="28"/>
          <w:szCs w:val="28"/>
        </w:rPr>
      </w:pPr>
    </w:p>
    <w:p w14:paraId="2DDEB071" w14:textId="77777777" w:rsidR="00B74E45" w:rsidRDefault="00B74E45">
      <w:pPr>
        <w:autoSpaceDE w:val="0"/>
        <w:autoSpaceDN w:val="0"/>
        <w:adjustRightInd w:val="0"/>
        <w:spacing w:line="300" w:lineRule="auto"/>
        <w:jc w:val="center"/>
        <w:rPr>
          <w:rFonts w:ascii="黑体" w:eastAsia="黑体" w:cs="宋体"/>
          <w:b/>
          <w:kern w:val="0"/>
          <w:sz w:val="28"/>
          <w:szCs w:val="28"/>
        </w:rPr>
      </w:pPr>
      <w:r>
        <w:rPr>
          <w:rFonts w:ascii="黑体" w:eastAsia="黑体" w:cs="宋体" w:hint="eastAsia"/>
          <w:b/>
          <w:kern w:val="0"/>
          <w:sz w:val="28"/>
          <w:szCs w:val="28"/>
        </w:rPr>
        <w:t>第三章</w:t>
      </w:r>
    </w:p>
    <w:p w14:paraId="5323A841" w14:textId="77777777" w:rsidR="00B74E45" w:rsidRDefault="00B74E45">
      <w:pPr>
        <w:autoSpaceDE w:val="0"/>
        <w:autoSpaceDN w:val="0"/>
        <w:adjustRightInd w:val="0"/>
        <w:spacing w:line="300" w:lineRule="auto"/>
        <w:jc w:val="center"/>
        <w:rPr>
          <w:rFonts w:ascii="黑体" w:eastAsia="黑体" w:cs="宋体"/>
          <w:b/>
          <w:kern w:val="0"/>
          <w:sz w:val="28"/>
          <w:szCs w:val="28"/>
        </w:rPr>
      </w:pPr>
    </w:p>
    <w:p w14:paraId="19FAB137" w14:textId="77777777" w:rsidR="00B74E45" w:rsidRDefault="00B74E45">
      <w:pPr>
        <w:autoSpaceDE w:val="0"/>
        <w:autoSpaceDN w:val="0"/>
        <w:adjustRightInd w:val="0"/>
        <w:spacing w:line="120" w:lineRule="auto"/>
        <w:rPr>
          <w:rFonts w:ascii="黑体" w:eastAsia="黑体" w:cs="宋体"/>
          <w:kern w:val="0"/>
          <w:sz w:val="24"/>
        </w:rPr>
      </w:pPr>
      <w:r>
        <w:rPr>
          <w:rFonts w:ascii="黑体" w:eastAsia="黑体" w:cs="宋体" w:hint="eastAsia"/>
          <w:kern w:val="0"/>
          <w:sz w:val="24"/>
        </w:rPr>
        <w:t>偏摩尔与化学势概念的建立与掌握，掌握理想气体、实际气体、理想溶液、稀溶液、实际体系的化学势。利用化学势判断变化的方向性；掌握</w:t>
      </w:r>
      <w:r>
        <w:rPr>
          <w:rFonts w:ascii="黑体" w:eastAsia="黑体" w:cs="宋体"/>
          <w:kern w:val="0"/>
          <w:sz w:val="24"/>
        </w:rPr>
        <w:t>Raoult</w:t>
      </w:r>
      <w:r>
        <w:rPr>
          <w:rFonts w:ascii="黑体" w:eastAsia="黑体" w:cs="宋体" w:hint="eastAsia"/>
          <w:kern w:val="0"/>
          <w:sz w:val="24"/>
        </w:rPr>
        <w:t>定律、</w:t>
      </w:r>
      <w:r>
        <w:rPr>
          <w:rFonts w:ascii="黑体" w:eastAsia="黑体" w:cs="宋体"/>
          <w:kern w:val="0"/>
          <w:sz w:val="24"/>
        </w:rPr>
        <w:t>Henry</w:t>
      </w:r>
      <w:r>
        <w:rPr>
          <w:rFonts w:ascii="黑体" w:eastAsia="黑体" w:cs="宋体" w:hint="eastAsia"/>
          <w:kern w:val="0"/>
          <w:sz w:val="24"/>
        </w:rPr>
        <w:t>定律，稀溶液的依数性（蒸汽压降低、凝固点降低、沸点升高、渗透压等现象，重要过程推导与基本计算）；逸度与活度概念的建立及基本求算。掌握相平衡基本概念，</w:t>
      </w:r>
      <w:r>
        <w:rPr>
          <w:rFonts w:ascii="黑体" w:eastAsia="黑体" w:cs="宋体"/>
          <w:kern w:val="0"/>
          <w:sz w:val="24"/>
        </w:rPr>
        <w:t xml:space="preserve"> </w:t>
      </w:r>
      <w:r>
        <w:rPr>
          <w:rFonts w:ascii="黑体" w:eastAsia="黑体" w:cs="宋体" w:hint="eastAsia"/>
          <w:kern w:val="0"/>
          <w:sz w:val="24"/>
        </w:rPr>
        <w:t>熟练运用相律，</w:t>
      </w:r>
      <w:r>
        <w:rPr>
          <w:rFonts w:ascii="黑体" w:eastAsia="黑体" w:cs="宋体"/>
          <w:kern w:val="0"/>
          <w:sz w:val="24"/>
        </w:rPr>
        <w:t xml:space="preserve"> </w:t>
      </w:r>
      <w:r>
        <w:rPr>
          <w:rFonts w:ascii="黑体" w:eastAsia="黑体" w:cs="宋体" w:hint="eastAsia"/>
          <w:kern w:val="0"/>
          <w:sz w:val="24"/>
        </w:rPr>
        <w:t>掌握基本的单组分二组分相图。利用</w:t>
      </w:r>
      <w:r>
        <w:rPr>
          <w:rFonts w:eastAsia="黑体"/>
          <w:kern w:val="0"/>
          <w:sz w:val="24"/>
        </w:rPr>
        <w:t>Clapeyron-clausius</w:t>
      </w:r>
      <w:r>
        <w:rPr>
          <w:rFonts w:ascii="黑体" w:eastAsia="黑体" w:cs="宋体" w:hint="eastAsia"/>
          <w:kern w:val="0"/>
          <w:sz w:val="24"/>
        </w:rPr>
        <w:t>方程进行相关计算。</w:t>
      </w:r>
    </w:p>
    <w:p w14:paraId="416D382A" w14:textId="77777777" w:rsidR="00B74E45" w:rsidRDefault="00B74E45">
      <w:pPr>
        <w:autoSpaceDE w:val="0"/>
        <w:autoSpaceDN w:val="0"/>
        <w:adjustRightInd w:val="0"/>
        <w:spacing w:line="300" w:lineRule="auto"/>
        <w:rPr>
          <w:rFonts w:ascii="宋体" w:cs="宋体"/>
          <w:color w:val="33339B"/>
          <w:kern w:val="0"/>
          <w:sz w:val="24"/>
        </w:rPr>
      </w:pPr>
    </w:p>
    <w:tbl>
      <w:tblPr>
        <w:tblW w:w="8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
        <w:gridCol w:w="934"/>
        <w:gridCol w:w="900"/>
        <w:gridCol w:w="2700"/>
        <w:gridCol w:w="2531"/>
        <w:gridCol w:w="996"/>
      </w:tblGrid>
      <w:tr w:rsidR="00B74E45" w14:paraId="4487AA76" w14:textId="77777777" w:rsidTr="00684C75">
        <w:tc>
          <w:tcPr>
            <w:tcW w:w="506" w:type="dxa"/>
          </w:tcPr>
          <w:p w14:paraId="16106B0B" w14:textId="77777777" w:rsidR="00B74E45" w:rsidRDefault="00B74E45">
            <w:pPr>
              <w:autoSpaceDE w:val="0"/>
              <w:autoSpaceDN w:val="0"/>
              <w:adjustRightInd w:val="0"/>
              <w:jc w:val="center"/>
              <w:rPr>
                <w:rFonts w:ascii="楷体_GB2312" w:eastAsia="楷体_GB2312" w:cs="宋体"/>
                <w:color w:val="A50021"/>
                <w:kern w:val="0"/>
                <w:sz w:val="24"/>
              </w:rPr>
            </w:pPr>
          </w:p>
        </w:tc>
        <w:tc>
          <w:tcPr>
            <w:tcW w:w="934" w:type="dxa"/>
          </w:tcPr>
          <w:p w14:paraId="0EE738ED" w14:textId="77777777" w:rsidR="00B74E45" w:rsidRDefault="00B74E45">
            <w:pPr>
              <w:autoSpaceDE w:val="0"/>
              <w:autoSpaceDN w:val="0"/>
              <w:adjustRightInd w:val="0"/>
              <w:jc w:val="center"/>
              <w:rPr>
                <w:rFonts w:ascii="楷体_GB2312" w:eastAsia="楷体_GB2312" w:cs="宋体"/>
                <w:color w:val="A50021"/>
                <w:kern w:val="0"/>
                <w:sz w:val="24"/>
              </w:rPr>
            </w:pPr>
            <w:r>
              <w:rPr>
                <w:rFonts w:ascii="楷体_GB2312" w:eastAsia="楷体_GB2312" w:cs="宋体" w:hint="eastAsia"/>
                <w:color w:val="A50021"/>
                <w:kern w:val="0"/>
                <w:sz w:val="24"/>
              </w:rPr>
              <w:t>日期</w:t>
            </w:r>
          </w:p>
        </w:tc>
        <w:tc>
          <w:tcPr>
            <w:tcW w:w="900" w:type="dxa"/>
          </w:tcPr>
          <w:p w14:paraId="577F8ADA" w14:textId="77777777" w:rsidR="00B74E45" w:rsidRDefault="00B74E45">
            <w:pPr>
              <w:autoSpaceDE w:val="0"/>
              <w:autoSpaceDN w:val="0"/>
              <w:adjustRightInd w:val="0"/>
              <w:jc w:val="center"/>
              <w:rPr>
                <w:rFonts w:ascii="楷体_GB2312" w:eastAsia="楷体_GB2312" w:cs="宋体"/>
                <w:color w:val="A50021"/>
                <w:kern w:val="0"/>
                <w:sz w:val="24"/>
              </w:rPr>
            </w:pPr>
            <w:r>
              <w:rPr>
                <w:rFonts w:ascii="楷体_GB2312" w:eastAsia="楷体_GB2312" w:cs="宋体" w:hint="eastAsia"/>
                <w:color w:val="A50021"/>
                <w:kern w:val="0"/>
                <w:sz w:val="24"/>
              </w:rPr>
              <w:t>星期</w:t>
            </w:r>
          </w:p>
        </w:tc>
        <w:tc>
          <w:tcPr>
            <w:tcW w:w="2700" w:type="dxa"/>
          </w:tcPr>
          <w:p w14:paraId="52FEB439" w14:textId="77777777" w:rsidR="00B74E45" w:rsidRDefault="00B74E45">
            <w:pPr>
              <w:autoSpaceDE w:val="0"/>
              <w:autoSpaceDN w:val="0"/>
              <w:adjustRightInd w:val="0"/>
              <w:jc w:val="center"/>
              <w:rPr>
                <w:rFonts w:ascii="楷体_GB2312" w:eastAsia="楷体_GB2312" w:cs="宋体"/>
                <w:color w:val="A50021"/>
                <w:kern w:val="0"/>
                <w:sz w:val="24"/>
              </w:rPr>
            </w:pPr>
            <w:r>
              <w:rPr>
                <w:rFonts w:ascii="楷体_GB2312" w:eastAsia="楷体_GB2312" w:cs="宋体" w:hint="eastAsia"/>
                <w:color w:val="A50021"/>
                <w:kern w:val="0"/>
                <w:sz w:val="24"/>
              </w:rPr>
              <w:t>讲授内容</w:t>
            </w:r>
          </w:p>
        </w:tc>
        <w:tc>
          <w:tcPr>
            <w:tcW w:w="2531" w:type="dxa"/>
          </w:tcPr>
          <w:p w14:paraId="1054BF2F" w14:textId="77777777" w:rsidR="00B74E45" w:rsidRDefault="00B74E45">
            <w:pPr>
              <w:autoSpaceDE w:val="0"/>
              <w:autoSpaceDN w:val="0"/>
              <w:adjustRightInd w:val="0"/>
              <w:jc w:val="center"/>
              <w:rPr>
                <w:rFonts w:ascii="楷体_GB2312" w:eastAsia="楷体_GB2312" w:cs="宋体"/>
                <w:color w:val="A50021"/>
                <w:kern w:val="0"/>
                <w:sz w:val="24"/>
              </w:rPr>
            </w:pPr>
            <w:r>
              <w:rPr>
                <w:rFonts w:ascii="楷体_GB2312" w:eastAsia="楷体_GB2312" w:cs="宋体" w:hint="eastAsia"/>
                <w:color w:val="A50021"/>
                <w:kern w:val="0"/>
                <w:sz w:val="24"/>
              </w:rPr>
              <w:t>相关章节</w:t>
            </w:r>
          </w:p>
        </w:tc>
        <w:tc>
          <w:tcPr>
            <w:tcW w:w="996" w:type="dxa"/>
          </w:tcPr>
          <w:p w14:paraId="1E3724B3" w14:textId="77777777" w:rsidR="00B74E45" w:rsidRDefault="00B74E45">
            <w:pPr>
              <w:autoSpaceDE w:val="0"/>
              <w:autoSpaceDN w:val="0"/>
              <w:adjustRightInd w:val="0"/>
              <w:jc w:val="center"/>
              <w:rPr>
                <w:rFonts w:ascii="楷体_GB2312" w:eastAsia="楷体_GB2312" w:cs="宋体"/>
                <w:color w:val="A50021"/>
                <w:kern w:val="0"/>
                <w:sz w:val="24"/>
              </w:rPr>
            </w:pPr>
            <w:r>
              <w:rPr>
                <w:rFonts w:ascii="楷体_GB2312" w:eastAsia="楷体_GB2312" w:cs="宋体" w:hint="eastAsia"/>
                <w:color w:val="A50021"/>
                <w:kern w:val="0"/>
                <w:sz w:val="24"/>
              </w:rPr>
              <w:t>习题</w:t>
            </w:r>
          </w:p>
        </w:tc>
      </w:tr>
      <w:tr w:rsidR="002A1846" w14:paraId="3B3D7EED" w14:textId="77777777" w:rsidTr="00684C75">
        <w:tc>
          <w:tcPr>
            <w:tcW w:w="506" w:type="dxa"/>
          </w:tcPr>
          <w:p w14:paraId="23A35CFE" w14:textId="57F04C24" w:rsidR="002A1846" w:rsidRDefault="00F60E27" w:rsidP="002A1846">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color w:val="0000FF"/>
                <w:kern w:val="0"/>
                <w:sz w:val="24"/>
              </w:rPr>
              <w:t>10</w:t>
            </w:r>
          </w:p>
        </w:tc>
        <w:tc>
          <w:tcPr>
            <w:tcW w:w="934" w:type="dxa"/>
          </w:tcPr>
          <w:p w14:paraId="4D3333DF" w14:textId="3A47BB94" w:rsidR="002A1846" w:rsidRDefault="006E5E2B" w:rsidP="002A1846">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color w:val="0000FF"/>
                <w:kern w:val="0"/>
                <w:sz w:val="24"/>
              </w:rPr>
              <w:t>3.2</w:t>
            </w:r>
            <w:r w:rsidR="0040313C">
              <w:rPr>
                <w:rFonts w:ascii="楷体_GB2312" w:eastAsia="楷体_GB2312" w:cs="楷体_GB2312"/>
                <w:color w:val="0000FF"/>
                <w:kern w:val="0"/>
                <w:sz w:val="24"/>
              </w:rPr>
              <w:t>5</w:t>
            </w:r>
          </w:p>
        </w:tc>
        <w:tc>
          <w:tcPr>
            <w:tcW w:w="900" w:type="dxa"/>
          </w:tcPr>
          <w:p w14:paraId="4059C34F" w14:textId="5F6447AC" w:rsidR="002A1846" w:rsidRDefault="00484B30" w:rsidP="002A1846">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一</w:t>
            </w:r>
          </w:p>
        </w:tc>
        <w:tc>
          <w:tcPr>
            <w:tcW w:w="2700" w:type="dxa"/>
          </w:tcPr>
          <w:p w14:paraId="4EA68A9C" w14:textId="77777777" w:rsidR="002A1846" w:rsidRDefault="002A1846" w:rsidP="002A1846">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化学势、</w:t>
            </w:r>
          </w:p>
          <w:p w14:paraId="66206580" w14:textId="77777777" w:rsidR="002A1846" w:rsidRDefault="002A1846" w:rsidP="002A1846">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color w:val="0000FF"/>
                <w:kern w:val="0"/>
                <w:sz w:val="24"/>
              </w:rPr>
              <w:t>Raoult</w:t>
            </w:r>
            <w:r>
              <w:rPr>
                <w:rFonts w:ascii="楷体_GB2312" w:eastAsia="楷体_GB2312" w:cs="楷体_GB2312" w:hint="eastAsia"/>
                <w:color w:val="0000FF"/>
                <w:kern w:val="0"/>
                <w:sz w:val="24"/>
              </w:rPr>
              <w:t>定律</w:t>
            </w:r>
          </w:p>
        </w:tc>
        <w:tc>
          <w:tcPr>
            <w:tcW w:w="2531" w:type="dxa"/>
          </w:tcPr>
          <w:p w14:paraId="03E2CFBF" w14:textId="77777777" w:rsidR="002A1846" w:rsidRDefault="002A1846" w:rsidP="002A1846">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2.7-2.9，3.1-</w:t>
            </w:r>
            <w:smartTag w:uri="urn:schemas-microsoft-com:office:smarttags" w:element="chsdate">
              <w:smartTagPr>
                <w:attr w:name="Year" w:val="1899"/>
                <w:attr w:name="Month" w:val="12"/>
                <w:attr w:name="Day" w:val="30"/>
                <w:attr w:name="IsLunarDate" w:val="False"/>
                <w:attr w:name="IsROCDate" w:val="False"/>
              </w:smartTagPr>
              <w:r>
                <w:rPr>
                  <w:rFonts w:ascii="楷体_GB2312" w:eastAsia="楷体_GB2312" w:cs="楷体_GB2312" w:hint="eastAsia"/>
                  <w:color w:val="0000FF"/>
                  <w:kern w:val="0"/>
                  <w:sz w:val="24"/>
                </w:rPr>
                <w:t>3.4.1</w:t>
              </w:r>
            </w:smartTag>
            <w:r>
              <w:rPr>
                <w:rFonts w:ascii="楷体_GB2312" w:eastAsia="楷体_GB2312" w:cs="楷体_GB2312" w:hint="eastAsia"/>
                <w:color w:val="0000FF"/>
                <w:kern w:val="0"/>
                <w:sz w:val="24"/>
              </w:rPr>
              <w:t>，</w:t>
            </w:r>
          </w:p>
        </w:tc>
        <w:tc>
          <w:tcPr>
            <w:tcW w:w="996" w:type="dxa"/>
          </w:tcPr>
          <w:p w14:paraId="2F48899C" w14:textId="77777777" w:rsidR="002A1846" w:rsidRDefault="002A1846" w:rsidP="002A1846">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1- 6</w:t>
            </w:r>
          </w:p>
          <w:p w14:paraId="0CD3FA7F" w14:textId="77777777" w:rsidR="002A1846" w:rsidRDefault="002A1846" w:rsidP="002A1846">
            <w:pPr>
              <w:autoSpaceDE w:val="0"/>
              <w:autoSpaceDN w:val="0"/>
              <w:adjustRightInd w:val="0"/>
              <w:jc w:val="center"/>
              <w:rPr>
                <w:rFonts w:ascii="楷体_GB2312" w:eastAsia="楷体_GB2312" w:cs="楷体_GB2312"/>
                <w:color w:val="0000FF"/>
                <w:kern w:val="0"/>
                <w:sz w:val="24"/>
              </w:rPr>
            </w:pPr>
          </w:p>
        </w:tc>
      </w:tr>
      <w:tr w:rsidR="002A1846" w14:paraId="36B25BCA" w14:textId="77777777" w:rsidTr="00684C75">
        <w:tc>
          <w:tcPr>
            <w:tcW w:w="506" w:type="dxa"/>
          </w:tcPr>
          <w:p w14:paraId="413B2B0E" w14:textId="35D3DAC5" w:rsidR="002A1846" w:rsidRDefault="002A1846" w:rsidP="002A1846">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1</w:t>
            </w:r>
            <w:r w:rsidR="00F60E27">
              <w:rPr>
                <w:rFonts w:ascii="楷体_GB2312" w:eastAsia="楷体_GB2312" w:cs="楷体_GB2312"/>
                <w:color w:val="0000FF"/>
                <w:kern w:val="0"/>
                <w:sz w:val="24"/>
              </w:rPr>
              <w:t>1</w:t>
            </w:r>
          </w:p>
        </w:tc>
        <w:tc>
          <w:tcPr>
            <w:tcW w:w="934" w:type="dxa"/>
          </w:tcPr>
          <w:p w14:paraId="15EF9394" w14:textId="5CD4D1EF" w:rsidR="002A1846" w:rsidRDefault="006E5E2B" w:rsidP="002A1846">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color w:val="0000FF"/>
                <w:kern w:val="0"/>
                <w:sz w:val="24"/>
              </w:rPr>
              <w:t>3.</w:t>
            </w:r>
            <w:r w:rsidR="0040313C">
              <w:rPr>
                <w:rFonts w:ascii="楷体_GB2312" w:eastAsia="楷体_GB2312" w:cs="楷体_GB2312"/>
                <w:color w:val="0000FF"/>
                <w:kern w:val="0"/>
                <w:sz w:val="24"/>
              </w:rPr>
              <w:t>28</w:t>
            </w:r>
          </w:p>
        </w:tc>
        <w:tc>
          <w:tcPr>
            <w:tcW w:w="900" w:type="dxa"/>
          </w:tcPr>
          <w:p w14:paraId="22FD3FED" w14:textId="2E38BB7C" w:rsidR="002A1846" w:rsidRDefault="00484B30" w:rsidP="002A1846">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四</w:t>
            </w:r>
          </w:p>
        </w:tc>
        <w:tc>
          <w:tcPr>
            <w:tcW w:w="2700" w:type="dxa"/>
          </w:tcPr>
          <w:p w14:paraId="688A328C" w14:textId="77777777" w:rsidR="002A1846" w:rsidRDefault="002A1846" w:rsidP="002A1846">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理想溶液、Herry定律</w:t>
            </w:r>
          </w:p>
          <w:p w14:paraId="18C221B1" w14:textId="77777777" w:rsidR="002A1846" w:rsidRDefault="002A1846" w:rsidP="002A1846">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稀溶液的依数性</w:t>
            </w:r>
          </w:p>
        </w:tc>
        <w:tc>
          <w:tcPr>
            <w:tcW w:w="2531" w:type="dxa"/>
          </w:tcPr>
          <w:p w14:paraId="6A934E4D" w14:textId="77777777" w:rsidR="002A1846" w:rsidRDefault="002A1846" w:rsidP="002A1846">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3.3,3.4.2,3.5</w:t>
            </w:r>
          </w:p>
        </w:tc>
        <w:tc>
          <w:tcPr>
            <w:tcW w:w="996" w:type="dxa"/>
          </w:tcPr>
          <w:p w14:paraId="302FD95C" w14:textId="77777777" w:rsidR="002A1846" w:rsidRDefault="002A1846" w:rsidP="002A1846">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7-13</w:t>
            </w:r>
          </w:p>
        </w:tc>
      </w:tr>
      <w:tr w:rsidR="002A1846" w14:paraId="639D10E3" w14:textId="77777777" w:rsidTr="00684C75">
        <w:tc>
          <w:tcPr>
            <w:tcW w:w="506" w:type="dxa"/>
          </w:tcPr>
          <w:p w14:paraId="73782527" w14:textId="77777777" w:rsidR="002A1846" w:rsidRDefault="002A1846" w:rsidP="002A1846">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11</w:t>
            </w:r>
          </w:p>
        </w:tc>
        <w:tc>
          <w:tcPr>
            <w:tcW w:w="934" w:type="dxa"/>
          </w:tcPr>
          <w:p w14:paraId="63364207" w14:textId="28CDBFE4" w:rsidR="002A1846" w:rsidRDefault="00484B30" w:rsidP="002A1846">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color w:val="0000FF"/>
                <w:kern w:val="0"/>
                <w:sz w:val="24"/>
              </w:rPr>
              <w:t>4.</w:t>
            </w:r>
            <w:r w:rsidR="0040313C">
              <w:rPr>
                <w:rFonts w:ascii="楷体_GB2312" w:eastAsia="楷体_GB2312" w:cs="楷体_GB2312"/>
                <w:color w:val="0000FF"/>
                <w:kern w:val="0"/>
                <w:sz w:val="24"/>
              </w:rPr>
              <w:t>1</w:t>
            </w:r>
          </w:p>
        </w:tc>
        <w:tc>
          <w:tcPr>
            <w:tcW w:w="900" w:type="dxa"/>
          </w:tcPr>
          <w:p w14:paraId="338FDFEF" w14:textId="1CB2FA2D" w:rsidR="002A1846" w:rsidRDefault="00484B30" w:rsidP="002A1846">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一</w:t>
            </w:r>
          </w:p>
        </w:tc>
        <w:tc>
          <w:tcPr>
            <w:tcW w:w="2700" w:type="dxa"/>
          </w:tcPr>
          <w:p w14:paraId="318EA20D" w14:textId="77777777" w:rsidR="002A1846" w:rsidRDefault="002A1846" w:rsidP="002A1846">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实际溶液活度、相律、相平衡、单组分相图</w:t>
            </w:r>
          </w:p>
        </w:tc>
        <w:tc>
          <w:tcPr>
            <w:tcW w:w="2531" w:type="dxa"/>
          </w:tcPr>
          <w:p w14:paraId="47EB987A" w14:textId="77777777" w:rsidR="002A1846" w:rsidRDefault="002A1846" w:rsidP="002A1846">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2.1.1,3.5-3.7</w:t>
            </w:r>
          </w:p>
          <w:p w14:paraId="34454C4C" w14:textId="77777777" w:rsidR="002A1846" w:rsidRDefault="002A1846" w:rsidP="002A1846">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5.1.4</w:t>
            </w:r>
          </w:p>
        </w:tc>
        <w:tc>
          <w:tcPr>
            <w:tcW w:w="996" w:type="dxa"/>
          </w:tcPr>
          <w:p w14:paraId="618CE07D" w14:textId="77777777" w:rsidR="002A1846" w:rsidRDefault="002A1846" w:rsidP="002A1846">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14-21</w:t>
            </w:r>
          </w:p>
          <w:p w14:paraId="748D164A" w14:textId="77777777" w:rsidR="002A1846" w:rsidRDefault="002A1846" w:rsidP="002A1846">
            <w:pPr>
              <w:autoSpaceDE w:val="0"/>
              <w:autoSpaceDN w:val="0"/>
              <w:adjustRightInd w:val="0"/>
              <w:jc w:val="center"/>
              <w:rPr>
                <w:rFonts w:ascii="楷体_GB2312" w:eastAsia="楷体_GB2312" w:cs="楷体_GB2312"/>
                <w:color w:val="0000FF"/>
                <w:kern w:val="0"/>
                <w:sz w:val="24"/>
              </w:rPr>
            </w:pPr>
          </w:p>
        </w:tc>
      </w:tr>
      <w:tr w:rsidR="002A1846" w14:paraId="01496966" w14:textId="77777777" w:rsidTr="00684C75">
        <w:tc>
          <w:tcPr>
            <w:tcW w:w="506" w:type="dxa"/>
          </w:tcPr>
          <w:p w14:paraId="1B9DC5FC" w14:textId="77777777" w:rsidR="002A1846" w:rsidRPr="00E07CF7" w:rsidRDefault="002A1846" w:rsidP="002A1846">
            <w:pPr>
              <w:autoSpaceDE w:val="0"/>
              <w:autoSpaceDN w:val="0"/>
              <w:adjustRightInd w:val="0"/>
              <w:jc w:val="center"/>
              <w:rPr>
                <w:rFonts w:ascii="楷体_GB2312" w:eastAsia="楷体_GB2312" w:cs="楷体_GB2312"/>
                <w:color w:val="0000FF"/>
                <w:kern w:val="0"/>
                <w:sz w:val="24"/>
              </w:rPr>
            </w:pPr>
            <w:r w:rsidRPr="00E07CF7">
              <w:rPr>
                <w:rFonts w:ascii="楷体_GB2312" w:eastAsia="楷体_GB2312" w:cs="楷体_GB2312" w:hint="eastAsia"/>
                <w:color w:val="0000FF"/>
                <w:kern w:val="0"/>
                <w:sz w:val="24"/>
              </w:rPr>
              <w:t>12</w:t>
            </w:r>
          </w:p>
        </w:tc>
        <w:tc>
          <w:tcPr>
            <w:tcW w:w="934" w:type="dxa"/>
          </w:tcPr>
          <w:p w14:paraId="0EC10F25" w14:textId="46F2D73F" w:rsidR="002A1846" w:rsidRPr="00E07CF7" w:rsidRDefault="00F60E27" w:rsidP="002A1846">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color w:val="0000FF"/>
                <w:kern w:val="0"/>
                <w:sz w:val="24"/>
              </w:rPr>
              <w:t>4.</w:t>
            </w:r>
            <w:r w:rsidR="0040313C">
              <w:rPr>
                <w:rFonts w:ascii="楷体_GB2312" w:eastAsia="楷体_GB2312" w:cs="楷体_GB2312"/>
                <w:color w:val="0000FF"/>
                <w:kern w:val="0"/>
                <w:sz w:val="24"/>
              </w:rPr>
              <w:t>8</w:t>
            </w:r>
          </w:p>
        </w:tc>
        <w:tc>
          <w:tcPr>
            <w:tcW w:w="900" w:type="dxa"/>
          </w:tcPr>
          <w:p w14:paraId="1F6EB391" w14:textId="7422D5CB" w:rsidR="002A1846" w:rsidRPr="00E07CF7" w:rsidRDefault="0040313C" w:rsidP="002A1846">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一</w:t>
            </w:r>
          </w:p>
        </w:tc>
        <w:tc>
          <w:tcPr>
            <w:tcW w:w="2700" w:type="dxa"/>
          </w:tcPr>
          <w:p w14:paraId="74EB9332" w14:textId="4AB19EBC" w:rsidR="002A1846" w:rsidRPr="00E07CF7" w:rsidRDefault="002A1846" w:rsidP="000369BD">
            <w:pPr>
              <w:autoSpaceDE w:val="0"/>
              <w:autoSpaceDN w:val="0"/>
              <w:adjustRightInd w:val="0"/>
              <w:jc w:val="center"/>
              <w:rPr>
                <w:rFonts w:ascii="楷体_GB2312" w:eastAsia="楷体_GB2312" w:cs="楷体_GB2312"/>
                <w:color w:val="0000FF"/>
                <w:kern w:val="0"/>
                <w:sz w:val="24"/>
              </w:rPr>
            </w:pPr>
            <w:r w:rsidRPr="00E07CF7">
              <w:rPr>
                <w:rFonts w:ascii="楷体_GB2312" w:eastAsia="楷体_GB2312" w:cs="楷体_GB2312" w:hint="eastAsia"/>
                <w:color w:val="0000FF"/>
                <w:kern w:val="0"/>
                <w:sz w:val="24"/>
              </w:rPr>
              <w:t>克克方程、二组分相图</w:t>
            </w:r>
            <w:r w:rsidR="00F60E27">
              <w:rPr>
                <w:rFonts w:ascii="楷体_GB2312" w:eastAsia="楷体_GB2312" w:cs="楷体_GB2312" w:hint="eastAsia"/>
                <w:color w:val="0000FF"/>
                <w:kern w:val="0"/>
                <w:sz w:val="24"/>
              </w:rPr>
              <w:t>、</w:t>
            </w:r>
            <w:r w:rsidR="00F60E27" w:rsidRPr="00E07CF7">
              <w:rPr>
                <w:rFonts w:ascii="楷体_GB2312" w:eastAsia="楷体_GB2312" w:cs="楷体_GB2312" w:hint="eastAsia"/>
                <w:color w:val="0000FF"/>
                <w:kern w:val="0"/>
                <w:sz w:val="24"/>
              </w:rPr>
              <w:t>复杂相图,步冷曲线</w:t>
            </w:r>
          </w:p>
        </w:tc>
        <w:tc>
          <w:tcPr>
            <w:tcW w:w="2531" w:type="dxa"/>
          </w:tcPr>
          <w:p w14:paraId="0C7AD6FC" w14:textId="0EEAE807" w:rsidR="002A1846" w:rsidRPr="00E07CF7" w:rsidRDefault="002A1846" w:rsidP="002A1846">
            <w:pPr>
              <w:autoSpaceDE w:val="0"/>
              <w:autoSpaceDN w:val="0"/>
              <w:adjustRightInd w:val="0"/>
              <w:jc w:val="center"/>
              <w:rPr>
                <w:rFonts w:ascii="楷体_GB2312" w:eastAsia="楷体_GB2312" w:cs="楷体_GB2312"/>
                <w:color w:val="0000FF"/>
                <w:kern w:val="0"/>
                <w:sz w:val="24"/>
              </w:rPr>
            </w:pPr>
            <w:r w:rsidRPr="00E07CF7">
              <w:rPr>
                <w:rFonts w:ascii="楷体_GB2312" w:eastAsia="楷体_GB2312" w:cs="楷体_GB2312" w:hint="eastAsia"/>
                <w:color w:val="0000FF"/>
                <w:kern w:val="0"/>
                <w:sz w:val="24"/>
              </w:rPr>
              <w:t>5.1.1-5.1.3,5.3-5.</w:t>
            </w:r>
            <w:r w:rsidR="000369BD">
              <w:rPr>
                <w:rFonts w:ascii="楷体_GB2312" w:eastAsia="楷体_GB2312" w:cs="楷体_GB2312" w:hint="eastAsia"/>
                <w:color w:val="0000FF"/>
                <w:kern w:val="0"/>
                <w:sz w:val="24"/>
              </w:rPr>
              <w:t>4</w:t>
            </w:r>
            <w:r w:rsidR="00F60E27">
              <w:rPr>
                <w:rFonts w:ascii="楷体_GB2312" w:eastAsia="楷体_GB2312" w:cs="楷体_GB2312" w:hint="eastAsia"/>
                <w:color w:val="0000FF"/>
                <w:kern w:val="0"/>
                <w:sz w:val="24"/>
              </w:rPr>
              <w:t>，5.4-5.5</w:t>
            </w:r>
          </w:p>
        </w:tc>
        <w:tc>
          <w:tcPr>
            <w:tcW w:w="996" w:type="dxa"/>
          </w:tcPr>
          <w:p w14:paraId="5F9631B9" w14:textId="38BCB187" w:rsidR="002A1846" w:rsidRPr="00E07CF7" w:rsidRDefault="002A1846" w:rsidP="002A1846">
            <w:pPr>
              <w:autoSpaceDE w:val="0"/>
              <w:autoSpaceDN w:val="0"/>
              <w:adjustRightInd w:val="0"/>
              <w:jc w:val="center"/>
              <w:rPr>
                <w:rFonts w:ascii="楷体_GB2312" w:eastAsia="楷体_GB2312" w:cs="楷体_GB2312"/>
                <w:color w:val="0000FF"/>
                <w:kern w:val="0"/>
                <w:sz w:val="24"/>
              </w:rPr>
            </w:pPr>
            <w:r w:rsidRPr="00E07CF7">
              <w:rPr>
                <w:rFonts w:ascii="楷体_GB2312" w:eastAsia="楷体_GB2312" w:cs="楷体_GB2312" w:hint="eastAsia"/>
                <w:color w:val="0000FF"/>
                <w:kern w:val="0"/>
                <w:sz w:val="24"/>
              </w:rPr>
              <w:t>22-2</w:t>
            </w:r>
            <w:r w:rsidR="00F60E27">
              <w:rPr>
                <w:rFonts w:ascii="楷体_GB2312" w:eastAsia="楷体_GB2312" w:cs="楷体_GB2312"/>
                <w:color w:val="0000FF"/>
                <w:kern w:val="0"/>
                <w:sz w:val="24"/>
              </w:rPr>
              <w:t>8</w:t>
            </w:r>
          </w:p>
          <w:p w14:paraId="1FFE7E8B" w14:textId="77777777" w:rsidR="00E07CF7" w:rsidRPr="00E07CF7" w:rsidRDefault="00E07CF7" w:rsidP="002A1846">
            <w:pPr>
              <w:autoSpaceDE w:val="0"/>
              <w:autoSpaceDN w:val="0"/>
              <w:adjustRightInd w:val="0"/>
              <w:jc w:val="center"/>
              <w:rPr>
                <w:rFonts w:ascii="楷体_GB2312" w:eastAsia="楷体_GB2312" w:cs="楷体_GB2312"/>
                <w:color w:val="0000FF"/>
                <w:kern w:val="0"/>
                <w:sz w:val="24"/>
              </w:rPr>
            </w:pPr>
          </w:p>
        </w:tc>
      </w:tr>
    </w:tbl>
    <w:p w14:paraId="043AF288" w14:textId="67B4C447" w:rsidR="00E07CF7" w:rsidRDefault="00F242E6" w:rsidP="00E07CF7">
      <w:pPr>
        <w:autoSpaceDE w:val="0"/>
        <w:autoSpaceDN w:val="0"/>
        <w:adjustRightInd w:val="0"/>
        <w:jc w:val="left"/>
        <w:rPr>
          <w:rFonts w:eastAsia="楷体_GB2312"/>
          <w:color w:val="000000"/>
          <w:kern w:val="0"/>
          <w:sz w:val="24"/>
        </w:rPr>
      </w:pPr>
      <w:r>
        <w:rPr>
          <w:rFonts w:eastAsia="楷体_GB2312"/>
          <w:color w:val="000000"/>
          <w:kern w:val="0"/>
          <w:sz w:val="24"/>
        </w:rPr>
        <w:t>4.</w:t>
      </w:r>
      <w:r w:rsidR="00484B30">
        <w:rPr>
          <w:rFonts w:eastAsia="楷体_GB2312"/>
          <w:color w:val="000000"/>
          <w:kern w:val="0"/>
          <w:sz w:val="24"/>
        </w:rPr>
        <w:t>1</w:t>
      </w:r>
      <w:r w:rsidR="0040313C">
        <w:rPr>
          <w:rFonts w:eastAsia="楷体_GB2312"/>
          <w:color w:val="000000"/>
          <w:kern w:val="0"/>
          <w:sz w:val="24"/>
        </w:rPr>
        <w:t>1</w:t>
      </w:r>
      <w:r w:rsidR="00E07CF7">
        <w:rPr>
          <w:rFonts w:eastAsia="楷体_GB2312"/>
          <w:color w:val="000000"/>
          <w:kern w:val="0"/>
          <w:sz w:val="24"/>
        </w:rPr>
        <w:t xml:space="preserve"> </w:t>
      </w:r>
      <w:r w:rsidR="00E07CF7">
        <w:rPr>
          <w:rFonts w:eastAsia="楷体_GB2312" w:hint="eastAsia"/>
          <w:color w:val="000000"/>
          <w:kern w:val="0"/>
          <w:sz w:val="24"/>
        </w:rPr>
        <w:t xml:space="preserve"> </w:t>
      </w:r>
      <w:r w:rsidR="00E07CF7">
        <w:rPr>
          <w:rFonts w:eastAsia="楷体_GB2312" w:hint="eastAsia"/>
          <w:color w:val="000000"/>
          <w:kern w:val="0"/>
          <w:sz w:val="24"/>
        </w:rPr>
        <w:t>答疑</w:t>
      </w:r>
    </w:p>
    <w:p w14:paraId="6476ED32" w14:textId="712ED006" w:rsidR="00E07CF7" w:rsidRPr="0040313C" w:rsidRDefault="00E07CF7" w:rsidP="00E07CF7">
      <w:pPr>
        <w:autoSpaceDE w:val="0"/>
        <w:autoSpaceDN w:val="0"/>
        <w:adjustRightInd w:val="0"/>
        <w:jc w:val="left"/>
        <w:rPr>
          <w:rFonts w:eastAsia="楷体_GB2312"/>
          <w:b/>
          <w:bCs/>
          <w:color w:val="FF0000"/>
          <w:kern w:val="0"/>
          <w:sz w:val="24"/>
        </w:rPr>
      </w:pPr>
      <w:r w:rsidRPr="0040313C">
        <w:rPr>
          <w:rFonts w:eastAsia="楷体_GB2312" w:hint="eastAsia"/>
          <w:b/>
          <w:bCs/>
          <w:color w:val="FF0000"/>
          <w:kern w:val="0"/>
          <w:sz w:val="24"/>
        </w:rPr>
        <w:t>期中考试初步定于</w:t>
      </w:r>
      <w:r w:rsidR="007B788D" w:rsidRPr="0040313C">
        <w:rPr>
          <w:rFonts w:eastAsia="楷体_GB2312"/>
          <w:b/>
          <w:bCs/>
          <w:color w:val="FF0000"/>
          <w:kern w:val="0"/>
          <w:sz w:val="24"/>
        </w:rPr>
        <w:t>4</w:t>
      </w:r>
      <w:r w:rsidRPr="0040313C">
        <w:rPr>
          <w:rFonts w:eastAsia="楷体_GB2312" w:hint="eastAsia"/>
          <w:b/>
          <w:bCs/>
          <w:color w:val="FF0000"/>
          <w:kern w:val="0"/>
          <w:sz w:val="24"/>
        </w:rPr>
        <w:t>月</w:t>
      </w:r>
      <w:r w:rsidR="00484B30" w:rsidRPr="0040313C">
        <w:rPr>
          <w:rFonts w:eastAsia="楷体_GB2312"/>
          <w:b/>
          <w:bCs/>
          <w:color w:val="FF0000"/>
          <w:kern w:val="0"/>
          <w:sz w:val="24"/>
        </w:rPr>
        <w:t>1</w:t>
      </w:r>
      <w:r w:rsidR="0040313C" w:rsidRPr="0040313C">
        <w:rPr>
          <w:rFonts w:eastAsia="楷体_GB2312"/>
          <w:b/>
          <w:bCs/>
          <w:color w:val="FF0000"/>
          <w:kern w:val="0"/>
          <w:sz w:val="24"/>
        </w:rPr>
        <w:t>5</w:t>
      </w:r>
      <w:r w:rsidRPr="0040313C">
        <w:rPr>
          <w:rFonts w:eastAsia="楷体_GB2312" w:hint="eastAsia"/>
          <w:b/>
          <w:bCs/>
          <w:color w:val="FF0000"/>
          <w:kern w:val="0"/>
          <w:sz w:val="24"/>
        </w:rPr>
        <w:t>日</w:t>
      </w:r>
      <w:r w:rsidR="0040313C" w:rsidRPr="0040313C">
        <w:rPr>
          <w:rFonts w:eastAsia="楷体_GB2312" w:hint="eastAsia"/>
          <w:b/>
          <w:bCs/>
          <w:color w:val="FF0000"/>
          <w:kern w:val="0"/>
          <w:sz w:val="24"/>
        </w:rPr>
        <w:t>星期一上午</w:t>
      </w:r>
      <w:r w:rsidR="0040313C" w:rsidRPr="0040313C">
        <w:rPr>
          <w:rFonts w:eastAsia="楷体_GB2312" w:hint="eastAsia"/>
          <w:b/>
          <w:bCs/>
          <w:color w:val="FF0000"/>
          <w:kern w:val="0"/>
          <w:sz w:val="24"/>
        </w:rPr>
        <w:t>1</w:t>
      </w:r>
      <w:r w:rsidR="0040313C" w:rsidRPr="0040313C">
        <w:rPr>
          <w:rFonts w:eastAsia="楷体_GB2312"/>
          <w:b/>
          <w:bCs/>
          <w:color w:val="FF0000"/>
          <w:kern w:val="0"/>
          <w:sz w:val="24"/>
        </w:rPr>
        <w:t>0:10-12:00</w:t>
      </w:r>
      <w:r w:rsidRPr="0040313C">
        <w:rPr>
          <w:rFonts w:eastAsia="楷体_GB2312" w:hint="eastAsia"/>
          <w:b/>
          <w:bCs/>
          <w:color w:val="FF0000"/>
          <w:kern w:val="0"/>
          <w:sz w:val="24"/>
        </w:rPr>
        <w:t>，考试内容为</w:t>
      </w:r>
      <w:r w:rsidRPr="0040313C">
        <w:rPr>
          <w:rFonts w:eastAsia="楷体_GB2312" w:hint="eastAsia"/>
          <w:b/>
          <w:bCs/>
          <w:color w:val="FF0000"/>
          <w:kern w:val="0"/>
          <w:sz w:val="24"/>
        </w:rPr>
        <w:t>1-3</w:t>
      </w:r>
      <w:r w:rsidRPr="0040313C">
        <w:rPr>
          <w:rFonts w:eastAsia="楷体_GB2312" w:hint="eastAsia"/>
          <w:b/>
          <w:bCs/>
          <w:color w:val="FF0000"/>
          <w:kern w:val="0"/>
          <w:sz w:val="24"/>
        </w:rPr>
        <w:t>章</w:t>
      </w:r>
    </w:p>
    <w:p w14:paraId="4176944B" w14:textId="77777777" w:rsidR="00B74E45" w:rsidRPr="00E07CF7" w:rsidRDefault="00B74E45">
      <w:pPr>
        <w:autoSpaceDE w:val="0"/>
        <w:autoSpaceDN w:val="0"/>
        <w:adjustRightInd w:val="0"/>
        <w:jc w:val="left"/>
        <w:rPr>
          <w:rFonts w:ascii="楷体_GB2312" w:eastAsia="楷体_GB2312" w:cs="楷体_GB2312"/>
          <w:color w:val="FF0000"/>
          <w:kern w:val="0"/>
          <w:szCs w:val="21"/>
        </w:rPr>
      </w:pPr>
    </w:p>
    <w:p w14:paraId="7D23E81F" w14:textId="77777777" w:rsidR="00D726BF" w:rsidRDefault="00D726BF" w:rsidP="00D726BF">
      <w:pPr>
        <w:autoSpaceDE w:val="0"/>
        <w:autoSpaceDN w:val="0"/>
        <w:adjustRightInd w:val="0"/>
        <w:spacing w:line="300" w:lineRule="auto"/>
        <w:jc w:val="center"/>
        <w:rPr>
          <w:rFonts w:ascii="黑体" w:eastAsia="黑体" w:cs="宋体"/>
          <w:b/>
          <w:kern w:val="0"/>
          <w:sz w:val="28"/>
          <w:szCs w:val="28"/>
        </w:rPr>
      </w:pPr>
      <w:r>
        <w:rPr>
          <w:rFonts w:ascii="黑体" w:eastAsia="黑体" w:cs="宋体" w:hint="eastAsia"/>
          <w:b/>
          <w:kern w:val="0"/>
          <w:sz w:val="28"/>
          <w:szCs w:val="28"/>
        </w:rPr>
        <w:t>第四章  化学平衡</w:t>
      </w:r>
    </w:p>
    <w:p w14:paraId="658CD629" w14:textId="77777777" w:rsidR="00D726BF" w:rsidRDefault="00D726BF" w:rsidP="00D726BF">
      <w:pPr>
        <w:autoSpaceDE w:val="0"/>
        <w:autoSpaceDN w:val="0"/>
        <w:adjustRightInd w:val="0"/>
        <w:spacing w:line="300" w:lineRule="auto"/>
        <w:jc w:val="center"/>
        <w:rPr>
          <w:rFonts w:ascii="黑体" w:eastAsia="黑体" w:cs="宋体"/>
          <w:b/>
          <w:kern w:val="0"/>
          <w:sz w:val="28"/>
          <w:szCs w:val="28"/>
        </w:rPr>
      </w:pPr>
    </w:p>
    <w:p w14:paraId="6700C81F" w14:textId="77777777" w:rsidR="00D726BF" w:rsidRDefault="00D726BF" w:rsidP="00D726BF">
      <w:pPr>
        <w:autoSpaceDE w:val="0"/>
        <w:autoSpaceDN w:val="0"/>
        <w:adjustRightInd w:val="0"/>
        <w:spacing w:line="120" w:lineRule="auto"/>
        <w:rPr>
          <w:rFonts w:ascii="黑体" w:eastAsia="黑体" w:cs="宋体"/>
          <w:kern w:val="0"/>
          <w:sz w:val="24"/>
        </w:rPr>
      </w:pPr>
      <w:r>
        <w:rPr>
          <w:rFonts w:ascii="黑体" w:eastAsia="黑体" w:cs="宋体" w:hint="eastAsia"/>
          <w:kern w:val="0"/>
          <w:sz w:val="24"/>
        </w:rPr>
        <w:t>化学平衡概念的理解与掌握，判断反应的方向性；掌握相关基本计算.</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952"/>
        <w:gridCol w:w="1441"/>
        <w:gridCol w:w="2172"/>
        <w:gridCol w:w="2126"/>
        <w:gridCol w:w="1444"/>
      </w:tblGrid>
      <w:tr w:rsidR="00D726BF" w14:paraId="128C5924" w14:textId="77777777" w:rsidTr="00D726BF">
        <w:tc>
          <w:tcPr>
            <w:tcW w:w="505" w:type="dxa"/>
            <w:tcBorders>
              <w:top w:val="single" w:sz="4" w:space="0" w:color="auto"/>
              <w:left w:val="single" w:sz="4" w:space="0" w:color="auto"/>
              <w:bottom w:val="single" w:sz="4" w:space="0" w:color="auto"/>
              <w:right w:val="single" w:sz="4" w:space="0" w:color="auto"/>
            </w:tcBorders>
          </w:tcPr>
          <w:p w14:paraId="240A3650" w14:textId="77777777" w:rsidR="00D726BF" w:rsidRDefault="00D726BF">
            <w:pPr>
              <w:autoSpaceDE w:val="0"/>
              <w:autoSpaceDN w:val="0"/>
              <w:adjustRightInd w:val="0"/>
              <w:jc w:val="center"/>
              <w:rPr>
                <w:rFonts w:ascii="楷体_GB2312" w:eastAsia="楷体_GB2312" w:cs="宋体"/>
                <w:color w:val="A50021"/>
                <w:kern w:val="0"/>
                <w:sz w:val="24"/>
              </w:rPr>
            </w:pPr>
          </w:p>
        </w:tc>
        <w:tc>
          <w:tcPr>
            <w:tcW w:w="952" w:type="dxa"/>
            <w:tcBorders>
              <w:top w:val="single" w:sz="4" w:space="0" w:color="auto"/>
              <w:left w:val="single" w:sz="4" w:space="0" w:color="auto"/>
              <w:bottom w:val="single" w:sz="4" w:space="0" w:color="auto"/>
              <w:right w:val="single" w:sz="4" w:space="0" w:color="auto"/>
            </w:tcBorders>
            <w:hideMark/>
          </w:tcPr>
          <w:p w14:paraId="36D267DD" w14:textId="77777777" w:rsidR="00D726BF" w:rsidRDefault="00D726BF">
            <w:pPr>
              <w:autoSpaceDE w:val="0"/>
              <w:autoSpaceDN w:val="0"/>
              <w:adjustRightInd w:val="0"/>
              <w:jc w:val="center"/>
              <w:rPr>
                <w:rFonts w:ascii="楷体_GB2312" w:eastAsia="楷体_GB2312" w:cs="宋体"/>
                <w:color w:val="A50021"/>
                <w:kern w:val="0"/>
                <w:sz w:val="24"/>
              </w:rPr>
            </w:pPr>
            <w:r>
              <w:rPr>
                <w:rFonts w:ascii="楷体_GB2312" w:eastAsia="楷体_GB2312" w:cs="宋体" w:hint="eastAsia"/>
                <w:color w:val="A50021"/>
                <w:kern w:val="0"/>
                <w:sz w:val="24"/>
              </w:rPr>
              <w:t>日期</w:t>
            </w:r>
          </w:p>
        </w:tc>
        <w:tc>
          <w:tcPr>
            <w:tcW w:w="1441" w:type="dxa"/>
            <w:tcBorders>
              <w:top w:val="single" w:sz="4" w:space="0" w:color="auto"/>
              <w:left w:val="single" w:sz="4" w:space="0" w:color="auto"/>
              <w:bottom w:val="single" w:sz="4" w:space="0" w:color="auto"/>
              <w:right w:val="single" w:sz="4" w:space="0" w:color="auto"/>
            </w:tcBorders>
            <w:hideMark/>
          </w:tcPr>
          <w:p w14:paraId="40E76A18" w14:textId="77777777" w:rsidR="00D726BF" w:rsidRDefault="00D726BF">
            <w:pPr>
              <w:autoSpaceDE w:val="0"/>
              <w:autoSpaceDN w:val="0"/>
              <w:adjustRightInd w:val="0"/>
              <w:jc w:val="center"/>
              <w:rPr>
                <w:rFonts w:ascii="楷体_GB2312" w:eastAsia="楷体_GB2312" w:cs="宋体"/>
                <w:color w:val="A50021"/>
                <w:kern w:val="0"/>
                <w:sz w:val="24"/>
              </w:rPr>
            </w:pPr>
            <w:r>
              <w:rPr>
                <w:rFonts w:ascii="楷体_GB2312" w:eastAsia="楷体_GB2312" w:cs="宋体" w:hint="eastAsia"/>
                <w:color w:val="A50021"/>
                <w:kern w:val="0"/>
                <w:sz w:val="24"/>
              </w:rPr>
              <w:t>星期</w:t>
            </w:r>
          </w:p>
        </w:tc>
        <w:tc>
          <w:tcPr>
            <w:tcW w:w="2172" w:type="dxa"/>
            <w:tcBorders>
              <w:top w:val="single" w:sz="4" w:space="0" w:color="auto"/>
              <w:left w:val="single" w:sz="4" w:space="0" w:color="auto"/>
              <w:bottom w:val="single" w:sz="4" w:space="0" w:color="auto"/>
              <w:right w:val="single" w:sz="4" w:space="0" w:color="auto"/>
            </w:tcBorders>
            <w:hideMark/>
          </w:tcPr>
          <w:p w14:paraId="08DDE846" w14:textId="77777777" w:rsidR="00D726BF" w:rsidRDefault="00D726BF">
            <w:pPr>
              <w:autoSpaceDE w:val="0"/>
              <w:autoSpaceDN w:val="0"/>
              <w:adjustRightInd w:val="0"/>
              <w:jc w:val="center"/>
              <w:rPr>
                <w:rFonts w:ascii="楷体_GB2312" w:eastAsia="楷体_GB2312" w:cs="宋体"/>
                <w:color w:val="A50021"/>
                <w:kern w:val="0"/>
                <w:sz w:val="24"/>
              </w:rPr>
            </w:pPr>
            <w:r>
              <w:rPr>
                <w:rFonts w:ascii="楷体_GB2312" w:eastAsia="楷体_GB2312" w:cs="宋体" w:hint="eastAsia"/>
                <w:color w:val="A50021"/>
                <w:kern w:val="0"/>
                <w:sz w:val="24"/>
              </w:rPr>
              <w:t>讲授内容</w:t>
            </w:r>
          </w:p>
        </w:tc>
        <w:tc>
          <w:tcPr>
            <w:tcW w:w="2126" w:type="dxa"/>
            <w:tcBorders>
              <w:top w:val="single" w:sz="4" w:space="0" w:color="auto"/>
              <w:left w:val="single" w:sz="4" w:space="0" w:color="auto"/>
              <w:bottom w:val="single" w:sz="4" w:space="0" w:color="auto"/>
              <w:right w:val="single" w:sz="4" w:space="0" w:color="auto"/>
            </w:tcBorders>
            <w:hideMark/>
          </w:tcPr>
          <w:p w14:paraId="442478D5" w14:textId="77777777" w:rsidR="00D726BF" w:rsidRDefault="00D726BF">
            <w:pPr>
              <w:autoSpaceDE w:val="0"/>
              <w:autoSpaceDN w:val="0"/>
              <w:adjustRightInd w:val="0"/>
              <w:jc w:val="center"/>
              <w:rPr>
                <w:rFonts w:ascii="楷体_GB2312" w:eastAsia="楷体_GB2312" w:cs="宋体"/>
                <w:color w:val="A50021"/>
                <w:kern w:val="0"/>
                <w:sz w:val="24"/>
              </w:rPr>
            </w:pPr>
            <w:r>
              <w:rPr>
                <w:rFonts w:ascii="楷体_GB2312" w:eastAsia="楷体_GB2312" w:cs="宋体" w:hint="eastAsia"/>
                <w:color w:val="A50021"/>
                <w:kern w:val="0"/>
                <w:sz w:val="24"/>
              </w:rPr>
              <w:t>相关章节</w:t>
            </w:r>
          </w:p>
        </w:tc>
        <w:tc>
          <w:tcPr>
            <w:tcW w:w="1444" w:type="dxa"/>
            <w:tcBorders>
              <w:top w:val="single" w:sz="4" w:space="0" w:color="auto"/>
              <w:left w:val="single" w:sz="4" w:space="0" w:color="auto"/>
              <w:bottom w:val="single" w:sz="4" w:space="0" w:color="auto"/>
              <w:right w:val="single" w:sz="4" w:space="0" w:color="auto"/>
            </w:tcBorders>
            <w:hideMark/>
          </w:tcPr>
          <w:p w14:paraId="463C4E15" w14:textId="77777777" w:rsidR="00D726BF" w:rsidRDefault="00D726BF">
            <w:pPr>
              <w:autoSpaceDE w:val="0"/>
              <w:autoSpaceDN w:val="0"/>
              <w:adjustRightInd w:val="0"/>
              <w:jc w:val="center"/>
              <w:rPr>
                <w:rFonts w:ascii="楷体_GB2312" w:eastAsia="楷体_GB2312" w:cs="宋体"/>
                <w:color w:val="A50021"/>
                <w:kern w:val="0"/>
                <w:sz w:val="24"/>
              </w:rPr>
            </w:pPr>
            <w:r>
              <w:rPr>
                <w:rFonts w:ascii="楷体_GB2312" w:eastAsia="楷体_GB2312" w:cs="宋体" w:hint="eastAsia"/>
                <w:color w:val="A50021"/>
                <w:kern w:val="0"/>
                <w:sz w:val="24"/>
              </w:rPr>
              <w:t>习题</w:t>
            </w:r>
          </w:p>
        </w:tc>
      </w:tr>
      <w:tr w:rsidR="00020BD7" w14:paraId="7FD3517B" w14:textId="77777777" w:rsidTr="00706665">
        <w:tc>
          <w:tcPr>
            <w:tcW w:w="505" w:type="dxa"/>
            <w:tcBorders>
              <w:top w:val="single" w:sz="4" w:space="0" w:color="auto"/>
              <w:left w:val="single" w:sz="4" w:space="0" w:color="auto"/>
              <w:bottom w:val="single" w:sz="4" w:space="0" w:color="auto"/>
              <w:right w:val="single" w:sz="4" w:space="0" w:color="auto"/>
            </w:tcBorders>
            <w:hideMark/>
          </w:tcPr>
          <w:p w14:paraId="2D4487EE" w14:textId="610ABEA5" w:rsidR="00020BD7" w:rsidRDefault="00020BD7" w:rsidP="00020BD7">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1</w:t>
            </w:r>
            <w:r w:rsidR="00F60E27">
              <w:rPr>
                <w:rFonts w:ascii="楷体_GB2312" w:eastAsia="楷体_GB2312" w:cs="楷体_GB2312"/>
                <w:color w:val="0000FF"/>
                <w:kern w:val="0"/>
                <w:sz w:val="24"/>
              </w:rPr>
              <w:t>3</w:t>
            </w:r>
          </w:p>
        </w:tc>
        <w:tc>
          <w:tcPr>
            <w:tcW w:w="952" w:type="dxa"/>
            <w:tcBorders>
              <w:top w:val="single" w:sz="4" w:space="0" w:color="auto"/>
              <w:left w:val="single" w:sz="4" w:space="0" w:color="auto"/>
              <w:bottom w:val="single" w:sz="4" w:space="0" w:color="auto"/>
              <w:right w:val="single" w:sz="4" w:space="0" w:color="auto"/>
            </w:tcBorders>
            <w:hideMark/>
          </w:tcPr>
          <w:p w14:paraId="391F84BC" w14:textId="46AF7193" w:rsidR="00020BD7" w:rsidRPr="00D110E4" w:rsidRDefault="00A20F17" w:rsidP="00020BD7">
            <w:pPr>
              <w:autoSpaceDE w:val="0"/>
              <w:autoSpaceDN w:val="0"/>
              <w:adjustRightInd w:val="0"/>
              <w:jc w:val="center"/>
            </w:pPr>
            <w:r>
              <w:rPr>
                <w:rFonts w:ascii="楷体_GB2312" w:eastAsia="楷体_GB2312" w:cs="楷体_GB2312"/>
                <w:color w:val="0000FF"/>
                <w:kern w:val="0"/>
                <w:sz w:val="24"/>
              </w:rPr>
              <w:t>4.</w:t>
            </w:r>
            <w:r w:rsidR="00484B30">
              <w:rPr>
                <w:rFonts w:ascii="楷体_GB2312" w:eastAsia="楷体_GB2312" w:cs="楷体_GB2312"/>
                <w:color w:val="0000FF"/>
                <w:kern w:val="0"/>
                <w:sz w:val="24"/>
              </w:rPr>
              <w:t>2</w:t>
            </w:r>
            <w:r w:rsidR="0040313C">
              <w:rPr>
                <w:rFonts w:ascii="楷体_GB2312" w:eastAsia="楷体_GB2312" w:cs="楷体_GB2312"/>
                <w:color w:val="0000FF"/>
                <w:kern w:val="0"/>
                <w:sz w:val="24"/>
              </w:rPr>
              <w:t>2</w:t>
            </w:r>
          </w:p>
        </w:tc>
        <w:tc>
          <w:tcPr>
            <w:tcW w:w="1441" w:type="dxa"/>
            <w:tcBorders>
              <w:top w:val="single" w:sz="8" w:space="0" w:color="000000"/>
              <w:left w:val="single" w:sz="8" w:space="0" w:color="000000"/>
              <w:bottom w:val="single" w:sz="8" w:space="0" w:color="000000"/>
              <w:right w:val="single" w:sz="8" w:space="0" w:color="000000"/>
            </w:tcBorders>
            <w:hideMark/>
          </w:tcPr>
          <w:p w14:paraId="093400E2" w14:textId="0AEA7689" w:rsidR="00020BD7" w:rsidRDefault="00484B30" w:rsidP="00020BD7">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一</w:t>
            </w:r>
          </w:p>
        </w:tc>
        <w:tc>
          <w:tcPr>
            <w:tcW w:w="2172" w:type="dxa"/>
            <w:tcBorders>
              <w:top w:val="single" w:sz="4" w:space="0" w:color="auto"/>
              <w:left w:val="single" w:sz="4" w:space="0" w:color="auto"/>
              <w:bottom w:val="single" w:sz="4" w:space="0" w:color="auto"/>
              <w:right w:val="single" w:sz="4" w:space="0" w:color="auto"/>
            </w:tcBorders>
            <w:hideMark/>
          </w:tcPr>
          <w:p w14:paraId="2B1296C0" w14:textId="77777777" w:rsidR="00020BD7" w:rsidRDefault="00020BD7" w:rsidP="00020BD7">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化学平衡</w:t>
            </w:r>
          </w:p>
        </w:tc>
        <w:tc>
          <w:tcPr>
            <w:tcW w:w="2126" w:type="dxa"/>
            <w:tcBorders>
              <w:top w:val="single" w:sz="4" w:space="0" w:color="auto"/>
              <w:left w:val="single" w:sz="4" w:space="0" w:color="auto"/>
              <w:bottom w:val="single" w:sz="4" w:space="0" w:color="auto"/>
              <w:right w:val="single" w:sz="4" w:space="0" w:color="auto"/>
            </w:tcBorders>
            <w:hideMark/>
          </w:tcPr>
          <w:p w14:paraId="032E0385" w14:textId="77777777" w:rsidR="00020BD7" w:rsidRDefault="00020BD7" w:rsidP="00020BD7">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4.1-4.2,4.5-4.9</w:t>
            </w:r>
          </w:p>
        </w:tc>
        <w:tc>
          <w:tcPr>
            <w:tcW w:w="1444" w:type="dxa"/>
            <w:tcBorders>
              <w:top w:val="single" w:sz="4" w:space="0" w:color="auto"/>
              <w:left w:val="single" w:sz="4" w:space="0" w:color="auto"/>
              <w:bottom w:val="single" w:sz="4" w:space="0" w:color="auto"/>
              <w:right w:val="single" w:sz="4" w:space="0" w:color="auto"/>
            </w:tcBorders>
            <w:hideMark/>
          </w:tcPr>
          <w:p w14:paraId="1749A889" w14:textId="77777777" w:rsidR="00020BD7" w:rsidRDefault="00020BD7" w:rsidP="00020BD7">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1-15</w:t>
            </w:r>
          </w:p>
        </w:tc>
      </w:tr>
      <w:tr w:rsidR="00020BD7" w14:paraId="4B4F3696" w14:textId="77777777" w:rsidTr="00706665">
        <w:tc>
          <w:tcPr>
            <w:tcW w:w="505" w:type="dxa"/>
            <w:tcBorders>
              <w:top w:val="single" w:sz="4" w:space="0" w:color="auto"/>
              <w:left w:val="single" w:sz="4" w:space="0" w:color="auto"/>
              <w:bottom w:val="single" w:sz="4" w:space="0" w:color="auto"/>
              <w:right w:val="single" w:sz="4" w:space="0" w:color="auto"/>
            </w:tcBorders>
            <w:hideMark/>
          </w:tcPr>
          <w:p w14:paraId="68E9D7FD" w14:textId="7293E30F" w:rsidR="00020BD7" w:rsidRDefault="00020BD7" w:rsidP="00020BD7">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1</w:t>
            </w:r>
            <w:r w:rsidR="00F60E27">
              <w:rPr>
                <w:rFonts w:ascii="楷体_GB2312" w:eastAsia="楷体_GB2312" w:cs="楷体_GB2312"/>
                <w:color w:val="0000FF"/>
                <w:kern w:val="0"/>
                <w:sz w:val="24"/>
              </w:rPr>
              <w:t>4</w:t>
            </w:r>
          </w:p>
        </w:tc>
        <w:tc>
          <w:tcPr>
            <w:tcW w:w="952" w:type="dxa"/>
            <w:tcBorders>
              <w:top w:val="single" w:sz="4" w:space="0" w:color="auto"/>
              <w:left w:val="single" w:sz="4" w:space="0" w:color="auto"/>
              <w:bottom w:val="single" w:sz="4" w:space="0" w:color="auto"/>
              <w:right w:val="single" w:sz="4" w:space="0" w:color="auto"/>
            </w:tcBorders>
            <w:hideMark/>
          </w:tcPr>
          <w:p w14:paraId="6E0FEBEF" w14:textId="77BC648E" w:rsidR="00020BD7" w:rsidRDefault="00A20F17" w:rsidP="00020BD7">
            <w:pPr>
              <w:autoSpaceDE w:val="0"/>
              <w:autoSpaceDN w:val="0"/>
              <w:adjustRightInd w:val="0"/>
              <w:jc w:val="center"/>
            </w:pPr>
            <w:r>
              <w:rPr>
                <w:rFonts w:ascii="楷体_GB2312" w:eastAsia="楷体_GB2312" w:cs="楷体_GB2312"/>
                <w:color w:val="0000FF"/>
                <w:kern w:val="0"/>
                <w:sz w:val="24"/>
              </w:rPr>
              <w:t>4.</w:t>
            </w:r>
            <w:r w:rsidR="00484B30">
              <w:rPr>
                <w:rFonts w:ascii="楷体_GB2312" w:eastAsia="楷体_GB2312" w:cs="楷体_GB2312"/>
                <w:color w:val="0000FF"/>
                <w:kern w:val="0"/>
                <w:sz w:val="24"/>
              </w:rPr>
              <w:t>2</w:t>
            </w:r>
            <w:r w:rsidR="0040313C">
              <w:rPr>
                <w:rFonts w:ascii="楷体_GB2312" w:eastAsia="楷体_GB2312" w:cs="楷体_GB2312"/>
                <w:color w:val="0000FF"/>
                <w:kern w:val="0"/>
                <w:sz w:val="24"/>
              </w:rPr>
              <w:t>5</w:t>
            </w:r>
          </w:p>
        </w:tc>
        <w:tc>
          <w:tcPr>
            <w:tcW w:w="1441" w:type="dxa"/>
            <w:tcBorders>
              <w:top w:val="single" w:sz="8" w:space="0" w:color="000000"/>
              <w:left w:val="single" w:sz="8" w:space="0" w:color="000000"/>
              <w:bottom w:val="single" w:sz="8" w:space="0" w:color="000000"/>
              <w:right w:val="single" w:sz="8" w:space="0" w:color="000000"/>
            </w:tcBorders>
            <w:hideMark/>
          </w:tcPr>
          <w:p w14:paraId="73DB26A8" w14:textId="499BB26E" w:rsidR="00020BD7" w:rsidRDefault="00484B30" w:rsidP="00020BD7">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四</w:t>
            </w:r>
          </w:p>
        </w:tc>
        <w:tc>
          <w:tcPr>
            <w:tcW w:w="2172" w:type="dxa"/>
            <w:tcBorders>
              <w:top w:val="single" w:sz="4" w:space="0" w:color="auto"/>
              <w:left w:val="single" w:sz="4" w:space="0" w:color="auto"/>
              <w:bottom w:val="single" w:sz="4" w:space="0" w:color="auto"/>
              <w:right w:val="single" w:sz="4" w:space="0" w:color="auto"/>
            </w:tcBorders>
            <w:hideMark/>
          </w:tcPr>
          <w:p w14:paraId="3966FE88" w14:textId="77777777" w:rsidR="00020BD7" w:rsidRDefault="00020BD7" w:rsidP="00020BD7">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化学平衡</w:t>
            </w:r>
          </w:p>
        </w:tc>
        <w:tc>
          <w:tcPr>
            <w:tcW w:w="2126" w:type="dxa"/>
            <w:tcBorders>
              <w:top w:val="single" w:sz="4" w:space="0" w:color="auto"/>
              <w:left w:val="single" w:sz="4" w:space="0" w:color="auto"/>
              <w:bottom w:val="single" w:sz="4" w:space="0" w:color="auto"/>
              <w:right w:val="single" w:sz="4" w:space="0" w:color="auto"/>
            </w:tcBorders>
            <w:hideMark/>
          </w:tcPr>
          <w:p w14:paraId="3F3F78DB" w14:textId="77777777" w:rsidR="00020BD7" w:rsidRDefault="00020BD7" w:rsidP="00020BD7">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4.1-4.2,4.5-4.9</w:t>
            </w:r>
          </w:p>
        </w:tc>
        <w:tc>
          <w:tcPr>
            <w:tcW w:w="1444" w:type="dxa"/>
            <w:tcBorders>
              <w:top w:val="single" w:sz="4" w:space="0" w:color="auto"/>
              <w:left w:val="single" w:sz="4" w:space="0" w:color="auto"/>
              <w:bottom w:val="single" w:sz="4" w:space="0" w:color="auto"/>
              <w:right w:val="single" w:sz="4" w:space="0" w:color="auto"/>
            </w:tcBorders>
            <w:hideMark/>
          </w:tcPr>
          <w:p w14:paraId="010C2E0C" w14:textId="77777777" w:rsidR="00020BD7" w:rsidRDefault="00020BD7" w:rsidP="00020BD7">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1-15</w:t>
            </w:r>
          </w:p>
        </w:tc>
      </w:tr>
    </w:tbl>
    <w:p w14:paraId="38EDE31F" w14:textId="77777777" w:rsidR="00D726BF" w:rsidRDefault="00D726BF" w:rsidP="00D726BF">
      <w:pPr>
        <w:autoSpaceDE w:val="0"/>
        <w:autoSpaceDN w:val="0"/>
        <w:adjustRightInd w:val="0"/>
        <w:jc w:val="left"/>
        <w:rPr>
          <w:rFonts w:eastAsia="楷体_GB2312"/>
          <w:color w:val="000000"/>
          <w:kern w:val="0"/>
          <w:sz w:val="24"/>
        </w:rPr>
      </w:pPr>
    </w:p>
    <w:p w14:paraId="192EFE45" w14:textId="77777777" w:rsidR="007B0142" w:rsidRDefault="007B0142" w:rsidP="00900B9B">
      <w:pPr>
        <w:autoSpaceDE w:val="0"/>
        <w:autoSpaceDN w:val="0"/>
        <w:adjustRightInd w:val="0"/>
        <w:spacing w:line="300" w:lineRule="auto"/>
        <w:rPr>
          <w:rFonts w:ascii="宋体" w:cs="宋体"/>
          <w:b/>
          <w:kern w:val="0"/>
          <w:sz w:val="24"/>
        </w:rPr>
      </w:pPr>
    </w:p>
    <w:p w14:paraId="3ADD6705" w14:textId="77777777" w:rsidR="00B26B0B" w:rsidRPr="002C046E" w:rsidRDefault="00B26B0B" w:rsidP="00900B9B">
      <w:pPr>
        <w:autoSpaceDE w:val="0"/>
        <w:autoSpaceDN w:val="0"/>
        <w:adjustRightInd w:val="0"/>
        <w:spacing w:line="300" w:lineRule="auto"/>
        <w:rPr>
          <w:rFonts w:ascii="宋体" w:cs="宋体"/>
          <w:b/>
          <w:kern w:val="0"/>
          <w:sz w:val="24"/>
        </w:rPr>
      </w:pPr>
    </w:p>
    <w:p w14:paraId="5AC60F5E" w14:textId="77777777" w:rsidR="00900B9B" w:rsidRDefault="00900B9B" w:rsidP="00900B9B">
      <w:pPr>
        <w:autoSpaceDE w:val="0"/>
        <w:autoSpaceDN w:val="0"/>
        <w:adjustRightInd w:val="0"/>
        <w:spacing w:line="300" w:lineRule="auto"/>
        <w:jc w:val="center"/>
        <w:rPr>
          <w:rFonts w:ascii="黑体" w:eastAsia="黑体" w:cs="宋体"/>
          <w:b/>
          <w:kern w:val="0"/>
          <w:sz w:val="28"/>
          <w:szCs w:val="28"/>
        </w:rPr>
      </w:pPr>
      <w:r>
        <w:rPr>
          <w:rFonts w:ascii="黑体" w:eastAsia="黑体" w:cs="宋体" w:hint="eastAsia"/>
          <w:b/>
          <w:kern w:val="0"/>
          <w:sz w:val="28"/>
          <w:szCs w:val="28"/>
        </w:rPr>
        <w:t>第</w:t>
      </w:r>
      <w:r w:rsidR="00D726BF">
        <w:rPr>
          <w:rFonts w:ascii="黑体" w:eastAsia="黑体" w:cs="宋体" w:hint="eastAsia"/>
          <w:b/>
          <w:kern w:val="0"/>
          <w:sz w:val="28"/>
          <w:szCs w:val="28"/>
        </w:rPr>
        <w:t>五</w:t>
      </w:r>
      <w:r>
        <w:rPr>
          <w:rFonts w:ascii="黑体" w:eastAsia="黑体" w:cs="宋体" w:hint="eastAsia"/>
          <w:b/>
          <w:kern w:val="0"/>
          <w:sz w:val="28"/>
          <w:szCs w:val="28"/>
        </w:rPr>
        <w:t>章 统计热力学</w:t>
      </w:r>
    </w:p>
    <w:p w14:paraId="7B488035" w14:textId="77777777" w:rsidR="00B74E45" w:rsidRDefault="00D451C2" w:rsidP="00900B9B">
      <w:pPr>
        <w:autoSpaceDE w:val="0"/>
        <w:autoSpaceDN w:val="0"/>
        <w:adjustRightInd w:val="0"/>
        <w:spacing w:line="300" w:lineRule="auto"/>
        <w:rPr>
          <w:rFonts w:ascii="黑体" w:eastAsia="黑体" w:cs="宋体"/>
          <w:b/>
          <w:kern w:val="0"/>
          <w:sz w:val="24"/>
        </w:rPr>
      </w:pPr>
      <w:r>
        <w:rPr>
          <w:rFonts w:ascii="黑体" w:eastAsia="黑体" w:cs="宋体" w:hint="eastAsia"/>
          <w:b/>
          <w:kern w:val="0"/>
          <w:sz w:val="24"/>
        </w:rPr>
        <w:t>宏观系统的基本特征</w:t>
      </w:r>
      <w:r>
        <w:rPr>
          <w:rFonts w:ascii="黑体" w:eastAsia="黑体" w:cs="宋体"/>
          <w:b/>
          <w:kern w:val="0"/>
          <w:sz w:val="24"/>
        </w:rPr>
        <w:t>(</w:t>
      </w:r>
      <w:r>
        <w:rPr>
          <w:rFonts w:ascii="黑体" w:eastAsia="黑体" w:cs="宋体" w:hint="eastAsia"/>
          <w:b/>
          <w:kern w:val="0"/>
          <w:sz w:val="24"/>
        </w:rPr>
        <w:t>平衡态、</w:t>
      </w:r>
      <w:r>
        <w:rPr>
          <w:rFonts w:ascii="黑体" w:eastAsia="黑体" w:cs="宋体"/>
          <w:b/>
          <w:kern w:val="0"/>
          <w:sz w:val="24"/>
        </w:rPr>
        <w:t>涨落)</w:t>
      </w:r>
      <w:r>
        <w:rPr>
          <w:rFonts w:ascii="黑体" w:eastAsia="黑体" w:cs="宋体" w:hint="eastAsia"/>
          <w:b/>
          <w:kern w:val="0"/>
          <w:sz w:val="24"/>
        </w:rPr>
        <w:t>；宏观态</w:t>
      </w:r>
      <w:r>
        <w:rPr>
          <w:rFonts w:ascii="黑体" w:eastAsia="黑体" w:cs="宋体"/>
          <w:b/>
          <w:kern w:val="0"/>
          <w:sz w:val="24"/>
        </w:rPr>
        <w:t>、微观态、统计</w:t>
      </w:r>
      <w:r>
        <w:rPr>
          <w:rFonts w:ascii="黑体" w:eastAsia="黑体" w:cs="宋体" w:hint="eastAsia"/>
          <w:b/>
          <w:kern w:val="0"/>
          <w:sz w:val="24"/>
        </w:rPr>
        <w:t>描述/统计</w:t>
      </w:r>
      <w:r>
        <w:rPr>
          <w:rFonts w:ascii="黑体" w:eastAsia="黑体" w:cs="宋体"/>
          <w:b/>
          <w:kern w:val="0"/>
          <w:sz w:val="24"/>
        </w:rPr>
        <w:t>分布、</w:t>
      </w:r>
      <w:r>
        <w:rPr>
          <w:rFonts w:ascii="黑体" w:eastAsia="黑体" w:cs="宋体" w:hint="eastAsia"/>
          <w:b/>
          <w:kern w:val="0"/>
          <w:sz w:val="24"/>
        </w:rPr>
        <w:t>统计</w:t>
      </w:r>
      <w:r>
        <w:rPr>
          <w:rFonts w:ascii="黑体" w:eastAsia="黑体" w:cs="宋体"/>
          <w:b/>
          <w:kern w:val="0"/>
          <w:sz w:val="24"/>
        </w:rPr>
        <w:t>平均值、方差</w:t>
      </w:r>
      <w:r>
        <w:rPr>
          <w:rFonts w:ascii="黑体" w:eastAsia="黑体" w:cs="宋体" w:hint="eastAsia"/>
          <w:b/>
          <w:kern w:val="0"/>
          <w:sz w:val="24"/>
        </w:rPr>
        <w:t>；</w:t>
      </w:r>
      <w:r>
        <w:rPr>
          <w:rFonts w:ascii="黑体" w:eastAsia="黑体" w:cs="宋体"/>
          <w:b/>
          <w:kern w:val="0"/>
          <w:sz w:val="24"/>
        </w:rPr>
        <w:t>热力学势函数、正则</w:t>
      </w:r>
      <w:r>
        <w:rPr>
          <w:rFonts w:ascii="黑体" w:eastAsia="黑体" w:cs="宋体" w:hint="eastAsia"/>
          <w:b/>
          <w:kern w:val="0"/>
          <w:sz w:val="24"/>
        </w:rPr>
        <w:t>分布</w:t>
      </w:r>
      <w:r>
        <w:rPr>
          <w:rFonts w:ascii="黑体" w:eastAsia="黑体" w:cs="宋体"/>
          <w:b/>
          <w:kern w:val="0"/>
          <w:sz w:val="24"/>
        </w:rPr>
        <w:t>、巨</w:t>
      </w:r>
      <w:r>
        <w:rPr>
          <w:rFonts w:ascii="黑体" w:eastAsia="黑体" w:cs="宋体" w:hint="eastAsia"/>
          <w:b/>
          <w:kern w:val="0"/>
          <w:sz w:val="24"/>
        </w:rPr>
        <w:t>正则</w:t>
      </w:r>
      <w:r>
        <w:rPr>
          <w:rFonts w:ascii="黑体" w:eastAsia="黑体" w:cs="宋体"/>
          <w:b/>
          <w:kern w:val="0"/>
          <w:sz w:val="24"/>
        </w:rPr>
        <w:t>分布、</w:t>
      </w:r>
      <w:r>
        <w:rPr>
          <w:rFonts w:ascii="黑体" w:eastAsia="黑体" w:cs="宋体" w:hint="eastAsia"/>
          <w:b/>
          <w:kern w:val="0"/>
          <w:sz w:val="24"/>
        </w:rPr>
        <w:t>配分函数；波尔兹曼</w:t>
      </w:r>
      <w:r>
        <w:rPr>
          <w:rFonts w:ascii="黑体" w:eastAsia="黑体" w:cs="宋体"/>
          <w:b/>
          <w:kern w:val="0"/>
          <w:sz w:val="24"/>
        </w:rPr>
        <w:t>分布、费米</w:t>
      </w:r>
      <w:r>
        <w:rPr>
          <w:rFonts w:ascii="黑体" w:eastAsia="黑体" w:cs="宋体" w:hint="eastAsia"/>
          <w:b/>
          <w:kern w:val="0"/>
          <w:sz w:val="24"/>
        </w:rPr>
        <w:t>-狄拉克</w:t>
      </w:r>
      <w:r>
        <w:rPr>
          <w:rFonts w:ascii="黑体" w:eastAsia="黑体" w:cs="宋体"/>
          <w:b/>
          <w:kern w:val="0"/>
          <w:sz w:val="24"/>
        </w:rPr>
        <w:t>分布、</w:t>
      </w:r>
      <w:r>
        <w:rPr>
          <w:rFonts w:ascii="黑体" w:eastAsia="黑体" w:cs="宋体" w:hint="eastAsia"/>
          <w:b/>
          <w:kern w:val="0"/>
          <w:sz w:val="24"/>
        </w:rPr>
        <w:t>波色-爱因斯坦</w:t>
      </w:r>
      <w:r>
        <w:rPr>
          <w:rFonts w:ascii="黑体" w:eastAsia="黑体" w:cs="宋体"/>
          <w:b/>
          <w:kern w:val="0"/>
          <w:sz w:val="24"/>
        </w:rPr>
        <w:t>分布</w:t>
      </w:r>
      <w:r>
        <w:rPr>
          <w:rFonts w:ascii="黑体" w:eastAsia="黑体" w:cs="宋体" w:hint="eastAsia"/>
          <w:b/>
          <w:kern w:val="0"/>
          <w:sz w:val="24"/>
        </w:rPr>
        <w:t>、理想</w:t>
      </w:r>
      <w:r>
        <w:rPr>
          <w:rFonts w:ascii="黑体" w:eastAsia="黑体" w:cs="宋体"/>
          <w:b/>
          <w:kern w:val="0"/>
          <w:sz w:val="24"/>
        </w:rPr>
        <w:t>气体</w:t>
      </w:r>
      <w:r w:rsidR="003B2B89">
        <w:rPr>
          <w:rFonts w:ascii="黑体" w:eastAsia="黑体" w:cs="宋体" w:hint="eastAsia"/>
          <w:b/>
          <w:kern w:val="0"/>
          <w:sz w:val="24"/>
        </w:rPr>
        <w:t>、粘性</w:t>
      </w:r>
      <w:r w:rsidR="003B2B89">
        <w:rPr>
          <w:rFonts w:ascii="黑体" w:eastAsia="黑体" w:cs="宋体"/>
          <w:b/>
          <w:kern w:val="0"/>
          <w:sz w:val="24"/>
        </w:rPr>
        <w:t>、电阻</w:t>
      </w:r>
    </w:p>
    <w:p w14:paraId="276B6326" w14:textId="77777777" w:rsidR="000A219F" w:rsidRDefault="00840EF7">
      <w:pPr>
        <w:autoSpaceDE w:val="0"/>
        <w:autoSpaceDN w:val="0"/>
        <w:adjustRightInd w:val="0"/>
        <w:jc w:val="left"/>
        <w:rPr>
          <w:rFonts w:ascii="楷体_GB2312" w:eastAsia="楷体_GB2312" w:cs="楷体_GB2312"/>
          <w:color w:val="000000"/>
          <w:kern w:val="0"/>
          <w:sz w:val="24"/>
        </w:rPr>
      </w:pPr>
      <w:r>
        <w:rPr>
          <w:rFonts w:ascii="楷体_GB2312" w:eastAsia="楷体_GB2312" w:cs="楷体_GB2312" w:hint="eastAsia"/>
          <w:color w:val="000000"/>
          <w:kern w:val="0"/>
          <w:sz w:val="24"/>
        </w:rPr>
        <w:t>注：章节来源：</w:t>
      </w:r>
      <w:r>
        <w:rPr>
          <w:rFonts w:eastAsia="楷体_GB2312" w:hint="eastAsia"/>
          <w:sz w:val="24"/>
        </w:rPr>
        <w:t>刘志荣《统计热力学》书稿</w:t>
      </w:r>
    </w:p>
    <w:tbl>
      <w:tblPr>
        <w:tblW w:w="8472" w:type="dxa"/>
        <w:tblLayout w:type="fixed"/>
        <w:tblLook w:val="0000" w:firstRow="0" w:lastRow="0" w:firstColumn="0" w:lastColumn="0" w:noHBand="0" w:noVBand="0"/>
      </w:tblPr>
      <w:tblGrid>
        <w:gridCol w:w="563"/>
        <w:gridCol w:w="888"/>
        <w:gridCol w:w="1100"/>
        <w:gridCol w:w="2802"/>
        <w:gridCol w:w="1843"/>
        <w:gridCol w:w="1276"/>
      </w:tblGrid>
      <w:tr w:rsidR="0061340C" w14:paraId="34947290" w14:textId="77777777" w:rsidTr="0061340C">
        <w:trPr>
          <w:trHeight w:val="272"/>
        </w:trPr>
        <w:tc>
          <w:tcPr>
            <w:tcW w:w="563" w:type="dxa"/>
            <w:tcBorders>
              <w:top w:val="single" w:sz="8" w:space="0" w:color="000000"/>
              <w:left w:val="single" w:sz="8" w:space="0" w:color="000000"/>
              <w:bottom w:val="single" w:sz="8" w:space="0" w:color="000000"/>
              <w:right w:val="single" w:sz="8" w:space="0" w:color="000000"/>
            </w:tcBorders>
          </w:tcPr>
          <w:p w14:paraId="5DC75FE0" w14:textId="77777777" w:rsidR="0061340C" w:rsidRDefault="0061340C">
            <w:pPr>
              <w:autoSpaceDE w:val="0"/>
              <w:autoSpaceDN w:val="0"/>
              <w:adjustRightInd w:val="0"/>
              <w:jc w:val="center"/>
              <w:rPr>
                <w:rFonts w:ascii="楷体_GB2312" w:eastAsia="楷体_GB2312" w:cs="宋体"/>
                <w:color w:val="A50021"/>
                <w:kern w:val="0"/>
                <w:sz w:val="24"/>
              </w:rPr>
            </w:pPr>
          </w:p>
        </w:tc>
        <w:tc>
          <w:tcPr>
            <w:tcW w:w="888" w:type="dxa"/>
            <w:tcBorders>
              <w:top w:val="single" w:sz="8" w:space="0" w:color="000000"/>
              <w:left w:val="single" w:sz="8" w:space="0" w:color="000000"/>
              <w:bottom w:val="single" w:sz="8" w:space="0" w:color="000000"/>
              <w:right w:val="single" w:sz="8" w:space="0" w:color="000000"/>
            </w:tcBorders>
          </w:tcPr>
          <w:p w14:paraId="44B6019F" w14:textId="77777777" w:rsidR="0061340C" w:rsidRDefault="0061340C">
            <w:pPr>
              <w:autoSpaceDE w:val="0"/>
              <w:autoSpaceDN w:val="0"/>
              <w:adjustRightInd w:val="0"/>
              <w:jc w:val="center"/>
              <w:rPr>
                <w:rFonts w:ascii="楷体_GB2312" w:eastAsia="楷体_GB2312" w:cs="宋体"/>
                <w:color w:val="A50021"/>
                <w:kern w:val="0"/>
                <w:sz w:val="24"/>
              </w:rPr>
            </w:pPr>
            <w:r>
              <w:rPr>
                <w:rFonts w:ascii="楷体_GB2312" w:eastAsia="楷体_GB2312" w:cs="宋体" w:hint="eastAsia"/>
                <w:color w:val="A50021"/>
                <w:kern w:val="0"/>
                <w:sz w:val="24"/>
              </w:rPr>
              <w:t>日期</w:t>
            </w:r>
          </w:p>
        </w:tc>
        <w:tc>
          <w:tcPr>
            <w:tcW w:w="1100" w:type="dxa"/>
            <w:tcBorders>
              <w:top w:val="single" w:sz="8" w:space="0" w:color="000000"/>
              <w:left w:val="single" w:sz="8" w:space="0" w:color="000000"/>
              <w:bottom w:val="single" w:sz="8" w:space="0" w:color="000000"/>
              <w:right w:val="single" w:sz="8" w:space="0" w:color="000000"/>
            </w:tcBorders>
          </w:tcPr>
          <w:p w14:paraId="15690429" w14:textId="77777777" w:rsidR="0061340C" w:rsidRDefault="0061340C">
            <w:pPr>
              <w:autoSpaceDE w:val="0"/>
              <w:autoSpaceDN w:val="0"/>
              <w:adjustRightInd w:val="0"/>
              <w:jc w:val="center"/>
              <w:rPr>
                <w:rFonts w:ascii="楷体_GB2312" w:eastAsia="楷体_GB2312" w:cs="宋体"/>
                <w:color w:val="A50021"/>
                <w:kern w:val="0"/>
                <w:sz w:val="24"/>
              </w:rPr>
            </w:pPr>
            <w:r>
              <w:rPr>
                <w:rFonts w:ascii="楷体_GB2312" w:eastAsia="楷体_GB2312" w:cs="宋体" w:hint="eastAsia"/>
                <w:color w:val="A50021"/>
                <w:kern w:val="0"/>
                <w:sz w:val="24"/>
              </w:rPr>
              <w:t>星期</w:t>
            </w:r>
          </w:p>
        </w:tc>
        <w:tc>
          <w:tcPr>
            <w:tcW w:w="2802" w:type="dxa"/>
            <w:tcBorders>
              <w:top w:val="single" w:sz="8" w:space="0" w:color="000000"/>
              <w:left w:val="single" w:sz="8" w:space="0" w:color="000000"/>
              <w:bottom w:val="single" w:sz="8" w:space="0" w:color="000000"/>
              <w:right w:val="single" w:sz="8" w:space="0" w:color="000000"/>
            </w:tcBorders>
          </w:tcPr>
          <w:p w14:paraId="78D152BC" w14:textId="77777777" w:rsidR="0061340C" w:rsidRDefault="0061340C">
            <w:pPr>
              <w:autoSpaceDE w:val="0"/>
              <w:autoSpaceDN w:val="0"/>
              <w:adjustRightInd w:val="0"/>
              <w:jc w:val="center"/>
              <w:rPr>
                <w:rFonts w:ascii="楷体_GB2312" w:eastAsia="楷体_GB2312" w:cs="宋体"/>
                <w:color w:val="A50021"/>
                <w:kern w:val="0"/>
                <w:sz w:val="24"/>
              </w:rPr>
            </w:pPr>
            <w:r>
              <w:rPr>
                <w:rFonts w:ascii="楷体_GB2312" w:eastAsia="楷体_GB2312" w:cs="宋体" w:hint="eastAsia"/>
                <w:color w:val="A50021"/>
                <w:kern w:val="0"/>
                <w:sz w:val="24"/>
              </w:rPr>
              <w:t>讲授内容</w:t>
            </w:r>
          </w:p>
        </w:tc>
        <w:tc>
          <w:tcPr>
            <w:tcW w:w="1843" w:type="dxa"/>
            <w:tcBorders>
              <w:top w:val="single" w:sz="8" w:space="0" w:color="000000"/>
              <w:left w:val="single" w:sz="8" w:space="0" w:color="000000"/>
              <w:bottom w:val="single" w:sz="8" w:space="0" w:color="000000"/>
              <w:right w:val="single" w:sz="8" w:space="0" w:color="000000"/>
            </w:tcBorders>
          </w:tcPr>
          <w:p w14:paraId="115FFF32" w14:textId="77777777" w:rsidR="0061340C" w:rsidRDefault="0061340C">
            <w:pPr>
              <w:autoSpaceDE w:val="0"/>
              <w:autoSpaceDN w:val="0"/>
              <w:adjustRightInd w:val="0"/>
              <w:jc w:val="center"/>
              <w:rPr>
                <w:rFonts w:ascii="楷体_GB2312" w:eastAsia="楷体_GB2312" w:cs="宋体"/>
                <w:color w:val="A50021"/>
                <w:kern w:val="0"/>
                <w:sz w:val="24"/>
              </w:rPr>
            </w:pPr>
            <w:r>
              <w:rPr>
                <w:rFonts w:ascii="楷体_GB2312" w:eastAsia="楷体_GB2312" w:cs="宋体" w:hint="eastAsia"/>
                <w:color w:val="A50021"/>
                <w:kern w:val="0"/>
                <w:sz w:val="24"/>
              </w:rPr>
              <w:t>相关章节</w:t>
            </w:r>
          </w:p>
        </w:tc>
        <w:tc>
          <w:tcPr>
            <w:tcW w:w="1276" w:type="dxa"/>
            <w:tcBorders>
              <w:top w:val="single" w:sz="8" w:space="0" w:color="000000"/>
              <w:left w:val="single" w:sz="8" w:space="0" w:color="000000"/>
              <w:bottom w:val="single" w:sz="8" w:space="0" w:color="000000"/>
              <w:right w:val="single" w:sz="8" w:space="0" w:color="000000"/>
            </w:tcBorders>
          </w:tcPr>
          <w:p w14:paraId="2ACDCF3F" w14:textId="77777777" w:rsidR="0061340C" w:rsidRDefault="0061340C">
            <w:pPr>
              <w:autoSpaceDE w:val="0"/>
              <w:autoSpaceDN w:val="0"/>
              <w:adjustRightInd w:val="0"/>
              <w:jc w:val="center"/>
              <w:rPr>
                <w:rFonts w:ascii="楷体_GB2312" w:eastAsia="楷体_GB2312" w:cs="宋体"/>
                <w:color w:val="A50021"/>
                <w:kern w:val="0"/>
                <w:sz w:val="24"/>
              </w:rPr>
            </w:pPr>
            <w:r>
              <w:rPr>
                <w:rFonts w:ascii="楷体_GB2312" w:eastAsia="楷体_GB2312" w:cs="宋体" w:hint="eastAsia"/>
                <w:color w:val="A50021"/>
                <w:kern w:val="0"/>
                <w:sz w:val="24"/>
              </w:rPr>
              <w:t>习题</w:t>
            </w:r>
          </w:p>
        </w:tc>
      </w:tr>
      <w:tr w:rsidR="00084307" w14:paraId="59DD6617" w14:textId="77777777" w:rsidTr="0061340C">
        <w:trPr>
          <w:trHeight w:val="309"/>
        </w:trPr>
        <w:tc>
          <w:tcPr>
            <w:tcW w:w="563" w:type="dxa"/>
            <w:tcBorders>
              <w:top w:val="single" w:sz="8" w:space="0" w:color="000000"/>
              <w:left w:val="single" w:sz="8" w:space="0" w:color="000000"/>
              <w:bottom w:val="single" w:sz="8" w:space="0" w:color="000000"/>
              <w:right w:val="single" w:sz="8" w:space="0" w:color="000000"/>
            </w:tcBorders>
          </w:tcPr>
          <w:p w14:paraId="3DFBCD83" w14:textId="34567B12" w:rsidR="00084307" w:rsidRDefault="00084307" w:rsidP="00084307">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1</w:t>
            </w:r>
            <w:r w:rsidR="00F60E27">
              <w:rPr>
                <w:rFonts w:ascii="楷体_GB2312" w:eastAsia="楷体_GB2312" w:cs="楷体_GB2312"/>
                <w:color w:val="0000FF"/>
                <w:kern w:val="0"/>
                <w:sz w:val="24"/>
              </w:rPr>
              <w:t>5</w:t>
            </w:r>
          </w:p>
        </w:tc>
        <w:tc>
          <w:tcPr>
            <w:tcW w:w="888" w:type="dxa"/>
            <w:tcBorders>
              <w:top w:val="single" w:sz="8" w:space="0" w:color="000000"/>
              <w:left w:val="single" w:sz="8" w:space="0" w:color="000000"/>
              <w:bottom w:val="single" w:sz="8" w:space="0" w:color="000000"/>
              <w:right w:val="single" w:sz="8" w:space="0" w:color="000000"/>
            </w:tcBorders>
          </w:tcPr>
          <w:p w14:paraId="0007F435" w14:textId="16BADB8A" w:rsidR="00084307" w:rsidRDefault="00A940DF" w:rsidP="00084307">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color w:val="0000FF"/>
                <w:kern w:val="0"/>
                <w:sz w:val="24"/>
              </w:rPr>
              <w:t>5.</w:t>
            </w:r>
            <w:r w:rsidR="0040313C">
              <w:rPr>
                <w:rFonts w:ascii="楷体_GB2312" w:eastAsia="楷体_GB2312" w:cs="楷体_GB2312"/>
                <w:color w:val="0000FF"/>
                <w:kern w:val="0"/>
                <w:sz w:val="24"/>
              </w:rPr>
              <w:t>6</w:t>
            </w:r>
          </w:p>
        </w:tc>
        <w:tc>
          <w:tcPr>
            <w:tcW w:w="1100" w:type="dxa"/>
            <w:tcBorders>
              <w:top w:val="single" w:sz="8" w:space="0" w:color="000000"/>
              <w:left w:val="single" w:sz="8" w:space="0" w:color="000000"/>
              <w:bottom w:val="single" w:sz="8" w:space="0" w:color="000000"/>
              <w:right w:val="single" w:sz="8" w:space="0" w:color="000000"/>
            </w:tcBorders>
          </w:tcPr>
          <w:p w14:paraId="4C305205" w14:textId="77777777" w:rsidR="00084307" w:rsidRDefault="00084307" w:rsidP="00084307">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一</w:t>
            </w:r>
          </w:p>
        </w:tc>
        <w:tc>
          <w:tcPr>
            <w:tcW w:w="2802" w:type="dxa"/>
            <w:tcBorders>
              <w:top w:val="single" w:sz="8" w:space="0" w:color="000000"/>
              <w:left w:val="single" w:sz="8" w:space="0" w:color="000000"/>
              <w:bottom w:val="single" w:sz="8" w:space="0" w:color="000000"/>
              <w:right w:val="single" w:sz="8" w:space="0" w:color="000000"/>
            </w:tcBorders>
          </w:tcPr>
          <w:p w14:paraId="74C76F91" w14:textId="77777777" w:rsidR="00084307" w:rsidRDefault="00084307" w:rsidP="00084307">
            <w:pPr>
              <w:autoSpaceDE w:val="0"/>
              <w:autoSpaceDN w:val="0"/>
              <w:adjustRightInd w:val="0"/>
              <w:jc w:val="center"/>
              <w:rPr>
                <w:rFonts w:ascii="楷体_GB2312" w:eastAsia="楷体_GB2312" w:cs="楷体_GB2312"/>
                <w:color w:val="0000FF"/>
                <w:kern w:val="0"/>
                <w:sz w:val="24"/>
              </w:rPr>
            </w:pPr>
            <w:r>
              <w:rPr>
                <w:rFonts w:ascii="楷体_GB2312" w:eastAsia="楷体_GB2312" w:hint="eastAsia"/>
                <w:color w:val="0000FF"/>
                <w:sz w:val="20"/>
                <w:szCs w:val="20"/>
              </w:rPr>
              <w:t>统计热力学的基本假设</w:t>
            </w:r>
          </w:p>
        </w:tc>
        <w:tc>
          <w:tcPr>
            <w:tcW w:w="1843" w:type="dxa"/>
            <w:tcBorders>
              <w:top w:val="single" w:sz="8" w:space="0" w:color="000000"/>
              <w:left w:val="single" w:sz="8" w:space="0" w:color="000000"/>
              <w:bottom w:val="single" w:sz="8" w:space="0" w:color="000000"/>
              <w:right w:val="single" w:sz="8" w:space="0" w:color="000000"/>
            </w:tcBorders>
          </w:tcPr>
          <w:p w14:paraId="22100EC8" w14:textId="3814D7B3" w:rsidR="00084307" w:rsidRDefault="004A69C5" w:rsidP="00084307">
            <w:pPr>
              <w:autoSpaceDE w:val="0"/>
              <w:autoSpaceDN w:val="0"/>
              <w:adjustRightInd w:val="0"/>
              <w:jc w:val="center"/>
              <w:rPr>
                <w:rFonts w:ascii="楷体_GB2312" w:eastAsia="楷体_GB2312" w:cs="楷体_GB2312"/>
                <w:color w:val="0000FF"/>
                <w:kern w:val="0"/>
                <w:sz w:val="24"/>
              </w:rPr>
            </w:pPr>
            <w:r w:rsidRPr="004A69C5">
              <w:rPr>
                <w:rFonts w:ascii="楷体_GB2312" w:eastAsia="楷体_GB2312" w:hint="eastAsia"/>
                <w:color w:val="0000FF"/>
                <w:sz w:val="20"/>
                <w:szCs w:val="20"/>
              </w:rPr>
              <w:t>《统热》1,2</w:t>
            </w:r>
          </w:p>
        </w:tc>
        <w:tc>
          <w:tcPr>
            <w:tcW w:w="1276" w:type="dxa"/>
            <w:tcBorders>
              <w:top w:val="single" w:sz="8" w:space="0" w:color="000000"/>
              <w:left w:val="single" w:sz="8" w:space="0" w:color="000000"/>
              <w:bottom w:val="single" w:sz="8" w:space="0" w:color="000000"/>
              <w:right w:val="single" w:sz="8" w:space="0" w:color="000000"/>
            </w:tcBorders>
          </w:tcPr>
          <w:p w14:paraId="5D13C0EF" w14:textId="260E9CF2" w:rsidR="00084307" w:rsidRDefault="004A69C5" w:rsidP="00084307">
            <w:pPr>
              <w:autoSpaceDE w:val="0"/>
              <w:autoSpaceDN w:val="0"/>
              <w:adjustRightInd w:val="0"/>
              <w:jc w:val="center"/>
              <w:rPr>
                <w:rFonts w:ascii="楷体_GB2312" w:eastAsia="楷体_GB2312" w:cs="楷体_GB2312"/>
                <w:color w:val="0000FF"/>
                <w:kern w:val="0"/>
                <w:sz w:val="24"/>
              </w:rPr>
            </w:pPr>
            <w:r w:rsidRPr="004A69C5">
              <w:rPr>
                <w:rFonts w:ascii="楷体_GB2312" w:eastAsia="楷体_GB2312" w:cs="楷体_GB2312"/>
                <w:color w:val="0000FF"/>
                <w:kern w:val="0"/>
                <w:sz w:val="24"/>
              </w:rPr>
              <w:t>10-13</w:t>
            </w:r>
          </w:p>
        </w:tc>
      </w:tr>
      <w:tr w:rsidR="00084307" w14:paraId="3C947F3F" w14:textId="77777777" w:rsidTr="0061340C">
        <w:trPr>
          <w:trHeight w:val="309"/>
        </w:trPr>
        <w:tc>
          <w:tcPr>
            <w:tcW w:w="563" w:type="dxa"/>
            <w:tcBorders>
              <w:top w:val="single" w:sz="8" w:space="0" w:color="000000"/>
              <w:left w:val="single" w:sz="8" w:space="0" w:color="000000"/>
              <w:bottom w:val="single" w:sz="8" w:space="0" w:color="000000"/>
              <w:right w:val="single" w:sz="8" w:space="0" w:color="000000"/>
            </w:tcBorders>
          </w:tcPr>
          <w:p w14:paraId="1DA27552" w14:textId="74756773" w:rsidR="00084307" w:rsidRDefault="00084307" w:rsidP="00084307">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1</w:t>
            </w:r>
            <w:r w:rsidR="00F60E27">
              <w:rPr>
                <w:rFonts w:ascii="楷体_GB2312" w:eastAsia="楷体_GB2312" w:cs="楷体_GB2312"/>
                <w:color w:val="0000FF"/>
                <w:kern w:val="0"/>
                <w:sz w:val="24"/>
              </w:rPr>
              <w:t>6</w:t>
            </w:r>
          </w:p>
        </w:tc>
        <w:tc>
          <w:tcPr>
            <w:tcW w:w="888" w:type="dxa"/>
            <w:tcBorders>
              <w:top w:val="single" w:sz="8" w:space="0" w:color="000000"/>
              <w:left w:val="single" w:sz="8" w:space="0" w:color="000000"/>
              <w:bottom w:val="single" w:sz="8" w:space="0" w:color="000000"/>
              <w:right w:val="single" w:sz="8" w:space="0" w:color="000000"/>
            </w:tcBorders>
          </w:tcPr>
          <w:p w14:paraId="7C7B9304" w14:textId="0EEC65A3" w:rsidR="00084307" w:rsidRDefault="00A940DF" w:rsidP="00084307">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color w:val="0000FF"/>
                <w:kern w:val="0"/>
                <w:sz w:val="24"/>
              </w:rPr>
              <w:t>5.</w:t>
            </w:r>
            <w:r w:rsidR="0040313C">
              <w:rPr>
                <w:rFonts w:ascii="楷体_GB2312" w:eastAsia="楷体_GB2312" w:cs="楷体_GB2312"/>
                <w:color w:val="0000FF"/>
                <w:kern w:val="0"/>
                <w:sz w:val="24"/>
              </w:rPr>
              <w:t>9</w:t>
            </w:r>
          </w:p>
        </w:tc>
        <w:tc>
          <w:tcPr>
            <w:tcW w:w="1100" w:type="dxa"/>
            <w:tcBorders>
              <w:top w:val="single" w:sz="8" w:space="0" w:color="000000"/>
              <w:left w:val="single" w:sz="8" w:space="0" w:color="000000"/>
              <w:bottom w:val="single" w:sz="8" w:space="0" w:color="000000"/>
              <w:right w:val="single" w:sz="8" w:space="0" w:color="000000"/>
            </w:tcBorders>
          </w:tcPr>
          <w:p w14:paraId="2BC4048E" w14:textId="77777777" w:rsidR="00084307" w:rsidRDefault="00084307" w:rsidP="00084307">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四</w:t>
            </w:r>
          </w:p>
        </w:tc>
        <w:tc>
          <w:tcPr>
            <w:tcW w:w="2802" w:type="dxa"/>
            <w:tcBorders>
              <w:top w:val="single" w:sz="8" w:space="0" w:color="000000"/>
              <w:left w:val="single" w:sz="8" w:space="0" w:color="000000"/>
              <w:bottom w:val="single" w:sz="8" w:space="0" w:color="000000"/>
              <w:right w:val="single" w:sz="8" w:space="0" w:color="000000"/>
            </w:tcBorders>
          </w:tcPr>
          <w:p w14:paraId="19EF780E" w14:textId="77777777" w:rsidR="00084307" w:rsidRPr="0061340C" w:rsidRDefault="00084307" w:rsidP="00084307">
            <w:pPr>
              <w:widowControl/>
              <w:jc w:val="center"/>
              <w:rPr>
                <w:rFonts w:ascii="楷体_GB2312" w:eastAsia="楷体_GB2312"/>
                <w:color w:val="0000FF"/>
                <w:kern w:val="0"/>
                <w:sz w:val="20"/>
                <w:szCs w:val="20"/>
              </w:rPr>
            </w:pPr>
            <w:r>
              <w:rPr>
                <w:rFonts w:ascii="楷体_GB2312" w:eastAsia="楷体_GB2312" w:hint="eastAsia"/>
                <w:color w:val="0000FF"/>
                <w:sz w:val="20"/>
                <w:szCs w:val="20"/>
              </w:rPr>
              <w:t>独立粒子系统的经典统计</w:t>
            </w:r>
          </w:p>
        </w:tc>
        <w:tc>
          <w:tcPr>
            <w:tcW w:w="1843" w:type="dxa"/>
            <w:tcBorders>
              <w:top w:val="single" w:sz="8" w:space="0" w:color="000000"/>
              <w:left w:val="single" w:sz="8" w:space="0" w:color="000000"/>
              <w:bottom w:val="single" w:sz="8" w:space="0" w:color="000000"/>
              <w:right w:val="single" w:sz="8" w:space="0" w:color="000000"/>
            </w:tcBorders>
          </w:tcPr>
          <w:p w14:paraId="12DD7AF8" w14:textId="24BC5111" w:rsidR="00084307" w:rsidRPr="0061340C" w:rsidRDefault="004A69C5" w:rsidP="00084307">
            <w:pPr>
              <w:widowControl/>
              <w:jc w:val="center"/>
              <w:rPr>
                <w:rFonts w:ascii="楷体_GB2312" w:eastAsia="楷体_GB2312"/>
                <w:color w:val="0000FF"/>
                <w:kern w:val="0"/>
                <w:sz w:val="20"/>
                <w:szCs w:val="20"/>
              </w:rPr>
            </w:pPr>
            <w:r w:rsidRPr="004A69C5">
              <w:rPr>
                <w:rFonts w:ascii="楷体_GB2312" w:eastAsia="楷体_GB2312" w:hint="eastAsia"/>
                <w:color w:val="0000FF"/>
                <w:sz w:val="20"/>
                <w:szCs w:val="20"/>
              </w:rPr>
              <w:t>《统热》2</w:t>
            </w:r>
          </w:p>
        </w:tc>
        <w:tc>
          <w:tcPr>
            <w:tcW w:w="1276" w:type="dxa"/>
            <w:tcBorders>
              <w:top w:val="single" w:sz="8" w:space="0" w:color="000000"/>
              <w:left w:val="single" w:sz="8" w:space="0" w:color="000000"/>
              <w:bottom w:val="single" w:sz="8" w:space="0" w:color="000000"/>
              <w:right w:val="single" w:sz="8" w:space="0" w:color="000000"/>
            </w:tcBorders>
          </w:tcPr>
          <w:p w14:paraId="55C33351" w14:textId="006279A3" w:rsidR="00084307" w:rsidRDefault="004A69C5" w:rsidP="00084307">
            <w:pPr>
              <w:autoSpaceDE w:val="0"/>
              <w:autoSpaceDN w:val="0"/>
              <w:adjustRightInd w:val="0"/>
              <w:jc w:val="center"/>
              <w:rPr>
                <w:rFonts w:ascii="楷体_GB2312" w:eastAsia="楷体_GB2312" w:cs="楷体_GB2312"/>
                <w:color w:val="0000FF"/>
                <w:kern w:val="0"/>
                <w:sz w:val="24"/>
              </w:rPr>
            </w:pPr>
            <w:r w:rsidRPr="004A69C5">
              <w:rPr>
                <w:rFonts w:ascii="楷体_GB2312" w:eastAsia="楷体_GB2312" w:cs="楷体_GB2312"/>
                <w:color w:val="0000FF"/>
                <w:kern w:val="0"/>
                <w:sz w:val="24"/>
              </w:rPr>
              <w:t>20</w:t>
            </w:r>
          </w:p>
        </w:tc>
      </w:tr>
      <w:tr w:rsidR="00084307" w14:paraId="07D5C124" w14:textId="77777777" w:rsidTr="0061340C">
        <w:trPr>
          <w:trHeight w:val="309"/>
        </w:trPr>
        <w:tc>
          <w:tcPr>
            <w:tcW w:w="563" w:type="dxa"/>
            <w:tcBorders>
              <w:top w:val="single" w:sz="8" w:space="0" w:color="000000"/>
              <w:left w:val="single" w:sz="8" w:space="0" w:color="000000"/>
              <w:bottom w:val="single" w:sz="8" w:space="0" w:color="000000"/>
              <w:right w:val="single" w:sz="8" w:space="0" w:color="000000"/>
            </w:tcBorders>
          </w:tcPr>
          <w:p w14:paraId="27E25F0B" w14:textId="67DE004A" w:rsidR="00084307" w:rsidRDefault="00084307" w:rsidP="00084307">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1</w:t>
            </w:r>
            <w:r w:rsidR="00F60E27">
              <w:rPr>
                <w:rFonts w:ascii="楷体_GB2312" w:eastAsia="楷体_GB2312" w:cs="楷体_GB2312"/>
                <w:color w:val="0000FF"/>
                <w:kern w:val="0"/>
                <w:sz w:val="24"/>
              </w:rPr>
              <w:t>7</w:t>
            </w:r>
          </w:p>
        </w:tc>
        <w:tc>
          <w:tcPr>
            <w:tcW w:w="888" w:type="dxa"/>
            <w:tcBorders>
              <w:top w:val="single" w:sz="8" w:space="0" w:color="000000"/>
              <w:left w:val="single" w:sz="8" w:space="0" w:color="000000"/>
              <w:bottom w:val="single" w:sz="8" w:space="0" w:color="000000"/>
              <w:right w:val="single" w:sz="8" w:space="0" w:color="000000"/>
            </w:tcBorders>
          </w:tcPr>
          <w:p w14:paraId="3264E397" w14:textId="12821122" w:rsidR="00084307" w:rsidRDefault="00A940DF" w:rsidP="00084307">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color w:val="0000FF"/>
                <w:kern w:val="0"/>
                <w:sz w:val="24"/>
              </w:rPr>
              <w:t>5.1</w:t>
            </w:r>
            <w:r w:rsidR="0040313C">
              <w:rPr>
                <w:rFonts w:ascii="楷体_GB2312" w:eastAsia="楷体_GB2312" w:cs="楷体_GB2312"/>
                <w:color w:val="0000FF"/>
                <w:kern w:val="0"/>
                <w:sz w:val="24"/>
              </w:rPr>
              <w:t>3</w:t>
            </w:r>
          </w:p>
        </w:tc>
        <w:tc>
          <w:tcPr>
            <w:tcW w:w="1100" w:type="dxa"/>
            <w:tcBorders>
              <w:top w:val="single" w:sz="8" w:space="0" w:color="000000"/>
              <w:left w:val="single" w:sz="8" w:space="0" w:color="000000"/>
              <w:bottom w:val="single" w:sz="8" w:space="0" w:color="000000"/>
              <w:right w:val="single" w:sz="8" w:space="0" w:color="000000"/>
            </w:tcBorders>
          </w:tcPr>
          <w:p w14:paraId="637BF357" w14:textId="77777777" w:rsidR="00084307" w:rsidRDefault="00084307" w:rsidP="00084307">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一</w:t>
            </w:r>
          </w:p>
        </w:tc>
        <w:tc>
          <w:tcPr>
            <w:tcW w:w="2802" w:type="dxa"/>
            <w:tcBorders>
              <w:top w:val="single" w:sz="8" w:space="0" w:color="000000"/>
              <w:left w:val="single" w:sz="8" w:space="0" w:color="000000"/>
              <w:bottom w:val="single" w:sz="8" w:space="0" w:color="000000"/>
              <w:right w:val="single" w:sz="8" w:space="0" w:color="000000"/>
            </w:tcBorders>
          </w:tcPr>
          <w:p w14:paraId="2533487E" w14:textId="77777777" w:rsidR="00084307" w:rsidRPr="0061340C" w:rsidRDefault="00084307" w:rsidP="00084307">
            <w:pPr>
              <w:widowControl/>
              <w:jc w:val="center"/>
              <w:rPr>
                <w:rFonts w:ascii="楷体_GB2312" w:eastAsia="楷体_GB2312"/>
                <w:color w:val="0000FF"/>
                <w:kern w:val="0"/>
                <w:sz w:val="20"/>
                <w:szCs w:val="20"/>
              </w:rPr>
            </w:pPr>
            <w:r>
              <w:rPr>
                <w:rFonts w:ascii="楷体_GB2312" w:eastAsia="楷体_GB2312" w:hint="eastAsia"/>
                <w:color w:val="0000FF"/>
                <w:sz w:val="20"/>
                <w:szCs w:val="20"/>
              </w:rPr>
              <w:t>量子统计及其经典极限</w:t>
            </w:r>
          </w:p>
        </w:tc>
        <w:tc>
          <w:tcPr>
            <w:tcW w:w="1843" w:type="dxa"/>
            <w:tcBorders>
              <w:top w:val="single" w:sz="8" w:space="0" w:color="000000"/>
              <w:left w:val="single" w:sz="8" w:space="0" w:color="000000"/>
              <w:bottom w:val="single" w:sz="8" w:space="0" w:color="000000"/>
              <w:right w:val="single" w:sz="8" w:space="0" w:color="000000"/>
            </w:tcBorders>
          </w:tcPr>
          <w:p w14:paraId="3B70D53A" w14:textId="0722FAD5" w:rsidR="00084307" w:rsidRPr="0061340C" w:rsidRDefault="004A69C5" w:rsidP="00084307">
            <w:pPr>
              <w:widowControl/>
              <w:jc w:val="center"/>
              <w:rPr>
                <w:rFonts w:ascii="楷体_GB2312" w:eastAsia="楷体_GB2312"/>
                <w:color w:val="0000FF"/>
                <w:kern w:val="0"/>
                <w:sz w:val="20"/>
                <w:szCs w:val="20"/>
              </w:rPr>
            </w:pPr>
            <w:r w:rsidRPr="004A69C5">
              <w:rPr>
                <w:rFonts w:ascii="楷体_GB2312" w:eastAsia="楷体_GB2312" w:hint="eastAsia"/>
                <w:color w:val="0000FF"/>
                <w:sz w:val="20"/>
                <w:szCs w:val="20"/>
              </w:rPr>
              <w:t>《统热》2,3</w:t>
            </w:r>
          </w:p>
        </w:tc>
        <w:tc>
          <w:tcPr>
            <w:tcW w:w="1276" w:type="dxa"/>
            <w:tcBorders>
              <w:top w:val="single" w:sz="8" w:space="0" w:color="000000"/>
              <w:left w:val="single" w:sz="8" w:space="0" w:color="000000"/>
              <w:bottom w:val="single" w:sz="8" w:space="0" w:color="000000"/>
              <w:right w:val="single" w:sz="8" w:space="0" w:color="000000"/>
            </w:tcBorders>
          </w:tcPr>
          <w:p w14:paraId="72B0E889" w14:textId="73036A70" w:rsidR="00084307" w:rsidRDefault="004A69C5" w:rsidP="00084307">
            <w:pPr>
              <w:autoSpaceDE w:val="0"/>
              <w:autoSpaceDN w:val="0"/>
              <w:adjustRightInd w:val="0"/>
              <w:jc w:val="center"/>
              <w:rPr>
                <w:rFonts w:ascii="楷体_GB2312" w:eastAsia="楷体_GB2312" w:cs="楷体_GB2312"/>
                <w:color w:val="0000FF"/>
                <w:kern w:val="0"/>
                <w:sz w:val="24"/>
              </w:rPr>
            </w:pPr>
            <w:r w:rsidRPr="004A69C5">
              <w:rPr>
                <w:rFonts w:ascii="楷体_GB2312" w:eastAsia="楷体_GB2312" w:cs="楷体_GB2312"/>
                <w:color w:val="0000FF"/>
                <w:kern w:val="0"/>
                <w:sz w:val="24"/>
              </w:rPr>
              <w:t>21-22</w:t>
            </w:r>
          </w:p>
        </w:tc>
      </w:tr>
      <w:tr w:rsidR="00084307" w14:paraId="20A9E8FF" w14:textId="77777777" w:rsidTr="0061340C">
        <w:trPr>
          <w:trHeight w:val="309"/>
        </w:trPr>
        <w:tc>
          <w:tcPr>
            <w:tcW w:w="563" w:type="dxa"/>
            <w:tcBorders>
              <w:top w:val="single" w:sz="8" w:space="0" w:color="000000"/>
              <w:left w:val="single" w:sz="8" w:space="0" w:color="000000"/>
              <w:bottom w:val="single" w:sz="8" w:space="0" w:color="000000"/>
              <w:right w:val="single" w:sz="8" w:space="0" w:color="000000"/>
            </w:tcBorders>
          </w:tcPr>
          <w:p w14:paraId="2E5F2ED0" w14:textId="7951DB1E" w:rsidR="00084307" w:rsidRDefault="00084307" w:rsidP="00084307">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1</w:t>
            </w:r>
            <w:r w:rsidR="00F60E27">
              <w:rPr>
                <w:rFonts w:ascii="楷体_GB2312" w:eastAsia="楷体_GB2312" w:cs="楷体_GB2312"/>
                <w:color w:val="0000FF"/>
                <w:kern w:val="0"/>
                <w:sz w:val="24"/>
              </w:rPr>
              <w:t>8</w:t>
            </w:r>
          </w:p>
        </w:tc>
        <w:tc>
          <w:tcPr>
            <w:tcW w:w="888" w:type="dxa"/>
            <w:tcBorders>
              <w:top w:val="single" w:sz="8" w:space="0" w:color="000000"/>
              <w:left w:val="single" w:sz="8" w:space="0" w:color="000000"/>
              <w:bottom w:val="single" w:sz="8" w:space="0" w:color="000000"/>
              <w:right w:val="single" w:sz="8" w:space="0" w:color="000000"/>
            </w:tcBorders>
          </w:tcPr>
          <w:p w14:paraId="1493A5E6" w14:textId="52F028FF" w:rsidR="00084307" w:rsidRDefault="00A940DF" w:rsidP="00084307">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color w:val="0000FF"/>
                <w:kern w:val="0"/>
                <w:sz w:val="24"/>
              </w:rPr>
              <w:t>5.1</w:t>
            </w:r>
            <w:r w:rsidR="0040313C">
              <w:rPr>
                <w:rFonts w:ascii="楷体_GB2312" w:eastAsia="楷体_GB2312" w:cs="楷体_GB2312"/>
                <w:color w:val="0000FF"/>
                <w:kern w:val="0"/>
                <w:sz w:val="24"/>
              </w:rPr>
              <w:t>6</w:t>
            </w:r>
          </w:p>
        </w:tc>
        <w:tc>
          <w:tcPr>
            <w:tcW w:w="1100" w:type="dxa"/>
            <w:tcBorders>
              <w:top w:val="single" w:sz="8" w:space="0" w:color="000000"/>
              <w:left w:val="single" w:sz="8" w:space="0" w:color="000000"/>
              <w:bottom w:val="single" w:sz="8" w:space="0" w:color="000000"/>
              <w:right w:val="single" w:sz="8" w:space="0" w:color="000000"/>
            </w:tcBorders>
          </w:tcPr>
          <w:p w14:paraId="7F503534" w14:textId="77777777" w:rsidR="00084307" w:rsidRDefault="00084307" w:rsidP="00084307">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四</w:t>
            </w:r>
            <w:r>
              <w:rPr>
                <w:rFonts w:ascii="楷体_GB2312" w:eastAsia="楷体_GB2312" w:cs="楷体_GB2312"/>
                <w:color w:val="0000FF"/>
                <w:kern w:val="0"/>
                <w:sz w:val="24"/>
              </w:rPr>
              <w:t xml:space="preserve"> </w:t>
            </w:r>
          </w:p>
        </w:tc>
        <w:tc>
          <w:tcPr>
            <w:tcW w:w="2802" w:type="dxa"/>
            <w:tcBorders>
              <w:top w:val="single" w:sz="8" w:space="0" w:color="000000"/>
              <w:left w:val="single" w:sz="8" w:space="0" w:color="000000"/>
              <w:bottom w:val="single" w:sz="8" w:space="0" w:color="000000"/>
              <w:right w:val="single" w:sz="8" w:space="0" w:color="000000"/>
            </w:tcBorders>
          </w:tcPr>
          <w:p w14:paraId="43160520" w14:textId="77777777" w:rsidR="00084307" w:rsidRPr="0061340C" w:rsidRDefault="00084307" w:rsidP="00084307">
            <w:pPr>
              <w:widowControl/>
              <w:jc w:val="center"/>
              <w:rPr>
                <w:rFonts w:ascii="楷体_GB2312" w:eastAsia="楷体_GB2312"/>
                <w:color w:val="0000FF"/>
                <w:kern w:val="0"/>
                <w:sz w:val="20"/>
                <w:szCs w:val="20"/>
              </w:rPr>
            </w:pPr>
            <w:r>
              <w:rPr>
                <w:rFonts w:ascii="楷体_GB2312" w:eastAsia="楷体_GB2312" w:hint="eastAsia"/>
                <w:color w:val="0000FF"/>
                <w:sz w:val="20"/>
                <w:szCs w:val="20"/>
              </w:rPr>
              <w:t>量子统计及其经典极限</w:t>
            </w:r>
          </w:p>
        </w:tc>
        <w:tc>
          <w:tcPr>
            <w:tcW w:w="1843" w:type="dxa"/>
            <w:tcBorders>
              <w:top w:val="single" w:sz="8" w:space="0" w:color="000000"/>
              <w:left w:val="single" w:sz="8" w:space="0" w:color="000000"/>
              <w:bottom w:val="single" w:sz="8" w:space="0" w:color="000000"/>
              <w:right w:val="single" w:sz="8" w:space="0" w:color="000000"/>
            </w:tcBorders>
          </w:tcPr>
          <w:p w14:paraId="3ECF7291" w14:textId="5B20C215" w:rsidR="00084307" w:rsidRPr="0061340C" w:rsidRDefault="004A69C5" w:rsidP="00084307">
            <w:pPr>
              <w:widowControl/>
              <w:jc w:val="center"/>
              <w:rPr>
                <w:rFonts w:ascii="楷体_GB2312" w:eastAsia="楷体_GB2312"/>
                <w:color w:val="0000FF"/>
                <w:kern w:val="0"/>
                <w:sz w:val="20"/>
                <w:szCs w:val="20"/>
              </w:rPr>
            </w:pPr>
            <w:r w:rsidRPr="004A69C5">
              <w:rPr>
                <w:rFonts w:ascii="楷体_GB2312" w:eastAsia="楷体_GB2312" w:hint="eastAsia"/>
                <w:color w:val="0000FF"/>
                <w:sz w:val="20"/>
                <w:szCs w:val="20"/>
              </w:rPr>
              <w:t>《统热》3</w:t>
            </w:r>
          </w:p>
        </w:tc>
        <w:tc>
          <w:tcPr>
            <w:tcW w:w="1276" w:type="dxa"/>
            <w:tcBorders>
              <w:top w:val="single" w:sz="8" w:space="0" w:color="000000"/>
              <w:left w:val="single" w:sz="8" w:space="0" w:color="000000"/>
              <w:bottom w:val="single" w:sz="8" w:space="0" w:color="000000"/>
              <w:right w:val="single" w:sz="8" w:space="0" w:color="000000"/>
            </w:tcBorders>
          </w:tcPr>
          <w:p w14:paraId="376B0BA1" w14:textId="6DA60777" w:rsidR="00084307" w:rsidRDefault="004A69C5" w:rsidP="00084307">
            <w:pPr>
              <w:autoSpaceDE w:val="0"/>
              <w:autoSpaceDN w:val="0"/>
              <w:adjustRightInd w:val="0"/>
              <w:jc w:val="center"/>
              <w:rPr>
                <w:rFonts w:ascii="楷体_GB2312" w:eastAsia="楷体_GB2312" w:cs="楷体_GB2312"/>
                <w:color w:val="0000FF"/>
                <w:kern w:val="0"/>
                <w:sz w:val="24"/>
              </w:rPr>
            </w:pPr>
            <w:r w:rsidRPr="004A69C5">
              <w:rPr>
                <w:rFonts w:ascii="楷体_GB2312" w:eastAsia="楷体_GB2312" w:cs="楷体_GB2312"/>
                <w:color w:val="0000FF"/>
                <w:kern w:val="0"/>
                <w:sz w:val="24"/>
              </w:rPr>
              <w:t>30-31</w:t>
            </w:r>
          </w:p>
        </w:tc>
      </w:tr>
      <w:tr w:rsidR="00084307" w14:paraId="2E794C10" w14:textId="77777777" w:rsidTr="0061340C">
        <w:trPr>
          <w:trHeight w:val="309"/>
        </w:trPr>
        <w:tc>
          <w:tcPr>
            <w:tcW w:w="563" w:type="dxa"/>
            <w:tcBorders>
              <w:top w:val="single" w:sz="8" w:space="0" w:color="000000"/>
              <w:left w:val="single" w:sz="8" w:space="0" w:color="000000"/>
              <w:bottom w:val="single" w:sz="8" w:space="0" w:color="000000"/>
              <w:right w:val="single" w:sz="8" w:space="0" w:color="000000"/>
            </w:tcBorders>
          </w:tcPr>
          <w:p w14:paraId="315C3962" w14:textId="1E64EB54" w:rsidR="00084307" w:rsidRDefault="00084307" w:rsidP="00084307">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color w:val="0000FF"/>
                <w:kern w:val="0"/>
                <w:sz w:val="24"/>
              </w:rPr>
              <w:t>1</w:t>
            </w:r>
            <w:r w:rsidR="00F60E27">
              <w:rPr>
                <w:rFonts w:ascii="楷体_GB2312" w:eastAsia="楷体_GB2312" w:cs="楷体_GB2312"/>
                <w:color w:val="0000FF"/>
                <w:kern w:val="0"/>
                <w:sz w:val="24"/>
              </w:rPr>
              <w:t>9</w:t>
            </w:r>
          </w:p>
        </w:tc>
        <w:tc>
          <w:tcPr>
            <w:tcW w:w="888" w:type="dxa"/>
            <w:tcBorders>
              <w:top w:val="single" w:sz="8" w:space="0" w:color="000000"/>
              <w:left w:val="single" w:sz="8" w:space="0" w:color="000000"/>
              <w:bottom w:val="single" w:sz="8" w:space="0" w:color="000000"/>
              <w:right w:val="single" w:sz="8" w:space="0" w:color="000000"/>
            </w:tcBorders>
          </w:tcPr>
          <w:p w14:paraId="3A1227AA" w14:textId="56A480A9" w:rsidR="00084307" w:rsidRDefault="00A940DF" w:rsidP="00084307">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color w:val="0000FF"/>
                <w:kern w:val="0"/>
                <w:sz w:val="24"/>
              </w:rPr>
              <w:t>5.2</w:t>
            </w:r>
            <w:r w:rsidR="0040313C">
              <w:rPr>
                <w:rFonts w:ascii="楷体_GB2312" w:eastAsia="楷体_GB2312" w:cs="楷体_GB2312"/>
                <w:color w:val="0000FF"/>
                <w:kern w:val="0"/>
                <w:sz w:val="24"/>
              </w:rPr>
              <w:t>0</w:t>
            </w:r>
          </w:p>
        </w:tc>
        <w:tc>
          <w:tcPr>
            <w:tcW w:w="1100" w:type="dxa"/>
            <w:tcBorders>
              <w:top w:val="single" w:sz="8" w:space="0" w:color="000000"/>
              <w:left w:val="single" w:sz="8" w:space="0" w:color="000000"/>
              <w:bottom w:val="single" w:sz="8" w:space="0" w:color="000000"/>
              <w:right w:val="single" w:sz="8" w:space="0" w:color="000000"/>
            </w:tcBorders>
          </w:tcPr>
          <w:p w14:paraId="65886E09" w14:textId="77777777" w:rsidR="00084307" w:rsidRDefault="00084307" w:rsidP="00084307">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一</w:t>
            </w:r>
            <w:r>
              <w:rPr>
                <w:rFonts w:ascii="楷体_GB2312" w:eastAsia="楷体_GB2312" w:cs="楷体_GB2312"/>
                <w:color w:val="0000FF"/>
                <w:kern w:val="0"/>
                <w:sz w:val="24"/>
              </w:rPr>
              <w:t xml:space="preserve"> </w:t>
            </w:r>
          </w:p>
        </w:tc>
        <w:tc>
          <w:tcPr>
            <w:tcW w:w="2802" w:type="dxa"/>
            <w:tcBorders>
              <w:top w:val="single" w:sz="8" w:space="0" w:color="000000"/>
              <w:left w:val="single" w:sz="8" w:space="0" w:color="000000"/>
              <w:bottom w:val="single" w:sz="8" w:space="0" w:color="000000"/>
              <w:right w:val="single" w:sz="8" w:space="0" w:color="000000"/>
            </w:tcBorders>
          </w:tcPr>
          <w:p w14:paraId="3DF241D6" w14:textId="77777777" w:rsidR="00084307" w:rsidRPr="0061340C" w:rsidRDefault="00084307" w:rsidP="00084307">
            <w:pPr>
              <w:widowControl/>
              <w:jc w:val="center"/>
              <w:rPr>
                <w:rFonts w:ascii="楷体_GB2312" w:eastAsia="楷体_GB2312"/>
                <w:color w:val="0000FF"/>
                <w:kern w:val="0"/>
                <w:sz w:val="20"/>
                <w:szCs w:val="20"/>
              </w:rPr>
            </w:pPr>
            <w:r>
              <w:rPr>
                <w:rFonts w:ascii="楷体_GB2312" w:eastAsia="楷体_GB2312" w:hint="eastAsia"/>
                <w:color w:val="0000FF"/>
                <w:sz w:val="20"/>
                <w:szCs w:val="20"/>
              </w:rPr>
              <w:t>单组分理想气体统计</w:t>
            </w:r>
          </w:p>
        </w:tc>
        <w:tc>
          <w:tcPr>
            <w:tcW w:w="1843" w:type="dxa"/>
            <w:tcBorders>
              <w:top w:val="single" w:sz="8" w:space="0" w:color="000000"/>
              <w:left w:val="single" w:sz="8" w:space="0" w:color="000000"/>
              <w:bottom w:val="single" w:sz="8" w:space="0" w:color="000000"/>
              <w:right w:val="single" w:sz="8" w:space="0" w:color="000000"/>
            </w:tcBorders>
          </w:tcPr>
          <w:p w14:paraId="11D47E2B" w14:textId="63D46A44" w:rsidR="00084307" w:rsidRPr="0061340C" w:rsidRDefault="004A69C5" w:rsidP="00F60E27">
            <w:pPr>
              <w:widowControl/>
              <w:tabs>
                <w:tab w:val="left" w:pos="600"/>
                <w:tab w:val="center" w:pos="813"/>
              </w:tabs>
              <w:jc w:val="center"/>
              <w:rPr>
                <w:rFonts w:ascii="楷体_GB2312" w:eastAsia="楷体_GB2312"/>
                <w:color w:val="0000FF"/>
                <w:kern w:val="0"/>
                <w:sz w:val="20"/>
                <w:szCs w:val="20"/>
              </w:rPr>
            </w:pPr>
            <w:r w:rsidRPr="004A69C5">
              <w:rPr>
                <w:rFonts w:ascii="楷体_GB2312" w:eastAsia="楷体_GB2312" w:hint="eastAsia"/>
                <w:color w:val="0000FF"/>
                <w:sz w:val="20"/>
                <w:szCs w:val="20"/>
              </w:rPr>
              <w:t>《统热》3,4</w:t>
            </w:r>
          </w:p>
        </w:tc>
        <w:tc>
          <w:tcPr>
            <w:tcW w:w="1276" w:type="dxa"/>
            <w:tcBorders>
              <w:top w:val="single" w:sz="8" w:space="0" w:color="000000"/>
              <w:left w:val="single" w:sz="8" w:space="0" w:color="000000"/>
              <w:bottom w:val="single" w:sz="8" w:space="0" w:color="000000"/>
              <w:right w:val="single" w:sz="8" w:space="0" w:color="000000"/>
            </w:tcBorders>
          </w:tcPr>
          <w:p w14:paraId="1FF8FFC8" w14:textId="250A7F00" w:rsidR="00084307" w:rsidRDefault="004A69C5" w:rsidP="00084307">
            <w:pPr>
              <w:autoSpaceDE w:val="0"/>
              <w:autoSpaceDN w:val="0"/>
              <w:adjustRightInd w:val="0"/>
              <w:jc w:val="center"/>
              <w:rPr>
                <w:rFonts w:ascii="楷体_GB2312" w:eastAsia="楷体_GB2312" w:cs="楷体_GB2312"/>
                <w:color w:val="0000FF"/>
                <w:kern w:val="0"/>
                <w:sz w:val="24"/>
              </w:rPr>
            </w:pPr>
            <w:r w:rsidRPr="004A69C5">
              <w:rPr>
                <w:rFonts w:ascii="楷体_GB2312" w:eastAsia="楷体_GB2312" w:cs="楷体_GB2312"/>
                <w:color w:val="0000FF"/>
                <w:kern w:val="0"/>
                <w:sz w:val="24"/>
              </w:rPr>
              <w:t>32-33</w:t>
            </w:r>
          </w:p>
        </w:tc>
      </w:tr>
      <w:tr w:rsidR="00084307" w14:paraId="1A1E874B" w14:textId="77777777" w:rsidTr="0061340C">
        <w:trPr>
          <w:trHeight w:val="309"/>
        </w:trPr>
        <w:tc>
          <w:tcPr>
            <w:tcW w:w="563" w:type="dxa"/>
            <w:tcBorders>
              <w:top w:val="single" w:sz="8" w:space="0" w:color="000000"/>
              <w:left w:val="single" w:sz="8" w:space="0" w:color="000000"/>
              <w:bottom w:val="single" w:sz="8" w:space="0" w:color="000000"/>
              <w:right w:val="single" w:sz="8" w:space="0" w:color="000000"/>
            </w:tcBorders>
          </w:tcPr>
          <w:p w14:paraId="7E67C253" w14:textId="30BFB569" w:rsidR="00084307" w:rsidRDefault="00F60E27" w:rsidP="00084307">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color w:val="0000FF"/>
                <w:kern w:val="0"/>
                <w:sz w:val="24"/>
              </w:rPr>
              <w:t>20</w:t>
            </w:r>
            <w:r w:rsidR="00084307">
              <w:rPr>
                <w:rFonts w:ascii="楷体_GB2312" w:eastAsia="楷体_GB2312" w:cs="楷体_GB2312"/>
                <w:color w:val="0000FF"/>
                <w:kern w:val="0"/>
                <w:sz w:val="24"/>
              </w:rPr>
              <w:t xml:space="preserve"> </w:t>
            </w:r>
          </w:p>
        </w:tc>
        <w:tc>
          <w:tcPr>
            <w:tcW w:w="888" w:type="dxa"/>
            <w:tcBorders>
              <w:top w:val="single" w:sz="8" w:space="0" w:color="000000"/>
              <w:left w:val="single" w:sz="8" w:space="0" w:color="000000"/>
              <w:bottom w:val="single" w:sz="8" w:space="0" w:color="000000"/>
              <w:right w:val="single" w:sz="8" w:space="0" w:color="000000"/>
            </w:tcBorders>
          </w:tcPr>
          <w:p w14:paraId="6D96D30D" w14:textId="1FB48128" w:rsidR="00084307" w:rsidRDefault="00A940DF" w:rsidP="00084307">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color w:val="0000FF"/>
                <w:kern w:val="0"/>
                <w:sz w:val="24"/>
              </w:rPr>
              <w:t>5.2</w:t>
            </w:r>
            <w:r w:rsidR="0040313C">
              <w:rPr>
                <w:rFonts w:ascii="楷体_GB2312" w:eastAsia="楷体_GB2312" w:cs="楷体_GB2312"/>
                <w:color w:val="0000FF"/>
                <w:kern w:val="0"/>
                <w:sz w:val="24"/>
              </w:rPr>
              <w:t>3</w:t>
            </w:r>
          </w:p>
        </w:tc>
        <w:tc>
          <w:tcPr>
            <w:tcW w:w="1100" w:type="dxa"/>
            <w:tcBorders>
              <w:top w:val="single" w:sz="8" w:space="0" w:color="000000"/>
              <w:left w:val="single" w:sz="8" w:space="0" w:color="000000"/>
              <w:bottom w:val="single" w:sz="8" w:space="0" w:color="000000"/>
              <w:right w:val="single" w:sz="8" w:space="0" w:color="000000"/>
            </w:tcBorders>
          </w:tcPr>
          <w:p w14:paraId="4E2B7EF3" w14:textId="77777777" w:rsidR="00084307" w:rsidRDefault="00084307" w:rsidP="00084307">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四</w:t>
            </w:r>
          </w:p>
        </w:tc>
        <w:tc>
          <w:tcPr>
            <w:tcW w:w="2802" w:type="dxa"/>
            <w:tcBorders>
              <w:top w:val="single" w:sz="8" w:space="0" w:color="000000"/>
              <w:left w:val="single" w:sz="8" w:space="0" w:color="000000"/>
              <w:bottom w:val="single" w:sz="8" w:space="0" w:color="000000"/>
              <w:right w:val="single" w:sz="8" w:space="0" w:color="000000"/>
            </w:tcBorders>
          </w:tcPr>
          <w:p w14:paraId="75B21966" w14:textId="77777777" w:rsidR="00084307" w:rsidRPr="0061340C" w:rsidRDefault="00084307" w:rsidP="00084307">
            <w:pPr>
              <w:widowControl/>
              <w:jc w:val="center"/>
              <w:rPr>
                <w:rFonts w:ascii="楷体_GB2312" w:eastAsia="楷体_GB2312"/>
                <w:color w:val="0000FF"/>
                <w:kern w:val="0"/>
                <w:sz w:val="20"/>
                <w:szCs w:val="20"/>
              </w:rPr>
            </w:pPr>
            <w:r>
              <w:rPr>
                <w:rFonts w:ascii="楷体_GB2312" w:eastAsia="楷体_GB2312" w:hint="eastAsia"/>
                <w:color w:val="0000FF"/>
                <w:sz w:val="20"/>
                <w:szCs w:val="20"/>
              </w:rPr>
              <w:t>单组分理想气体统计</w:t>
            </w:r>
          </w:p>
        </w:tc>
        <w:tc>
          <w:tcPr>
            <w:tcW w:w="1843" w:type="dxa"/>
            <w:tcBorders>
              <w:top w:val="single" w:sz="8" w:space="0" w:color="000000"/>
              <w:left w:val="single" w:sz="8" w:space="0" w:color="000000"/>
              <w:bottom w:val="single" w:sz="8" w:space="0" w:color="000000"/>
              <w:right w:val="single" w:sz="8" w:space="0" w:color="000000"/>
            </w:tcBorders>
          </w:tcPr>
          <w:p w14:paraId="4C855830" w14:textId="7BFE1679" w:rsidR="00084307" w:rsidRPr="0061340C" w:rsidRDefault="004A69C5" w:rsidP="00084307">
            <w:pPr>
              <w:widowControl/>
              <w:jc w:val="center"/>
              <w:rPr>
                <w:rFonts w:ascii="楷体_GB2312" w:eastAsia="楷体_GB2312"/>
                <w:color w:val="0000FF"/>
                <w:kern w:val="0"/>
                <w:sz w:val="20"/>
                <w:szCs w:val="20"/>
              </w:rPr>
            </w:pPr>
            <w:r w:rsidRPr="004A69C5">
              <w:rPr>
                <w:rFonts w:ascii="楷体_GB2312" w:eastAsia="楷体_GB2312" w:hint="eastAsia"/>
                <w:color w:val="0000FF"/>
                <w:sz w:val="20"/>
                <w:szCs w:val="20"/>
              </w:rPr>
              <w:t>《统热》4</w:t>
            </w:r>
          </w:p>
        </w:tc>
        <w:tc>
          <w:tcPr>
            <w:tcW w:w="1276" w:type="dxa"/>
            <w:tcBorders>
              <w:top w:val="single" w:sz="8" w:space="0" w:color="000000"/>
              <w:left w:val="single" w:sz="8" w:space="0" w:color="000000"/>
              <w:bottom w:val="single" w:sz="8" w:space="0" w:color="000000"/>
              <w:right w:val="single" w:sz="8" w:space="0" w:color="000000"/>
            </w:tcBorders>
          </w:tcPr>
          <w:p w14:paraId="32950646" w14:textId="28A6FC4C" w:rsidR="00084307" w:rsidRDefault="004A69C5" w:rsidP="00084307">
            <w:pPr>
              <w:autoSpaceDE w:val="0"/>
              <w:autoSpaceDN w:val="0"/>
              <w:adjustRightInd w:val="0"/>
              <w:jc w:val="center"/>
              <w:rPr>
                <w:rFonts w:ascii="楷体_GB2312" w:eastAsia="楷体_GB2312" w:cs="楷体_GB2312"/>
                <w:color w:val="0000FF"/>
                <w:kern w:val="0"/>
                <w:sz w:val="24"/>
              </w:rPr>
            </w:pPr>
            <w:r w:rsidRPr="004A69C5">
              <w:rPr>
                <w:rFonts w:ascii="楷体_GB2312" w:eastAsia="楷体_GB2312" w:cs="楷体_GB2312"/>
                <w:color w:val="0000FF"/>
                <w:kern w:val="0"/>
                <w:sz w:val="24"/>
              </w:rPr>
              <w:t>40-41</w:t>
            </w:r>
          </w:p>
        </w:tc>
      </w:tr>
      <w:tr w:rsidR="00084307" w14:paraId="03B8A3FE" w14:textId="77777777" w:rsidTr="0061340C">
        <w:trPr>
          <w:trHeight w:val="309"/>
        </w:trPr>
        <w:tc>
          <w:tcPr>
            <w:tcW w:w="563" w:type="dxa"/>
            <w:tcBorders>
              <w:top w:val="single" w:sz="8" w:space="0" w:color="000000"/>
              <w:left w:val="single" w:sz="8" w:space="0" w:color="000000"/>
              <w:bottom w:val="single" w:sz="8" w:space="0" w:color="000000"/>
              <w:right w:val="single" w:sz="8" w:space="0" w:color="000000"/>
            </w:tcBorders>
          </w:tcPr>
          <w:p w14:paraId="20391640" w14:textId="0BEFFDB3" w:rsidR="00084307" w:rsidRDefault="00084307" w:rsidP="00084307">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2</w:t>
            </w:r>
            <w:r w:rsidR="00F60E27">
              <w:rPr>
                <w:rFonts w:ascii="楷体_GB2312" w:eastAsia="楷体_GB2312" w:cs="楷体_GB2312"/>
                <w:color w:val="0000FF"/>
                <w:kern w:val="0"/>
                <w:sz w:val="24"/>
              </w:rPr>
              <w:t>1</w:t>
            </w:r>
          </w:p>
        </w:tc>
        <w:tc>
          <w:tcPr>
            <w:tcW w:w="888" w:type="dxa"/>
            <w:tcBorders>
              <w:top w:val="single" w:sz="8" w:space="0" w:color="000000"/>
              <w:left w:val="single" w:sz="8" w:space="0" w:color="000000"/>
              <w:bottom w:val="single" w:sz="8" w:space="0" w:color="000000"/>
              <w:right w:val="single" w:sz="8" w:space="0" w:color="000000"/>
            </w:tcBorders>
          </w:tcPr>
          <w:p w14:paraId="49174C19" w14:textId="20287B28" w:rsidR="00084307" w:rsidRDefault="00084307" w:rsidP="00084307">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color w:val="0000FF"/>
                <w:kern w:val="0"/>
                <w:sz w:val="24"/>
              </w:rPr>
              <w:t>5.</w:t>
            </w:r>
            <w:r w:rsidR="00A940DF">
              <w:rPr>
                <w:rFonts w:ascii="楷体_GB2312" w:eastAsia="楷体_GB2312" w:cs="楷体_GB2312"/>
                <w:color w:val="0000FF"/>
                <w:kern w:val="0"/>
                <w:sz w:val="24"/>
              </w:rPr>
              <w:t>2</w:t>
            </w:r>
            <w:r w:rsidR="0040313C">
              <w:rPr>
                <w:rFonts w:ascii="楷体_GB2312" w:eastAsia="楷体_GB2312" w:cs="楷体_GB2312"/>
                <w:color w:val="0000FF"/>
                <w:kern w:val="0"/>
                <w:sz w:val="24"/>
              </w:rPr>
              <w:t>7</w:t>
            </w:r>
          </w:p>
        </w:tc>
        <w:tc>
          <w:tcPr>
            <w:tcW w:w="1100" w:type="dxa"/>
            <w:tcBorders>
              <w:top w:val="single" w:sz="8" w:space="0" w:color="000000"/>
              <w:left w:val="single" w:sz="8" w:space="0" w:color="000000"/>
              <w:bottom w:val="single" w:sz="8" w:space="0" w:color="000000"/>
              <w:right w:val="single" w:sz="8" w:space="0" w:color="000000"/>
            </w:tcBorders>
          </w:tcPr>
          <w:p w14:paraId="1DCF336D" w14:textId="7CAFBCEC" w:rsidR="00084307" w:rsidRDefault="003A63D6" w:rsidP="00084307">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一</w:t>
            </w:r>
          </w:p>
        </w:tc>
        <w:tc>
          <w:tcPr>
            <w:tcW w:w="2802" w:type="dxa"/>
            <w:tcBorders>
              <w:top w:val="single" w:sz="8" w:space="0" w:color="000000"/>
              <w:left w:val="single" w:sz="8" w:space="0" w:color="000000"/>
              <w:bottom w:val="single" w:sz="8" w:space="0" w:color="000000"/>
              <w:right w:val="single" w:sz="8" w:space="0" w:color="000000"/>
            </w:tcBorders>
          </w:tcPr>
          <w:p w14:paraId="30F495FE" w14:textId="77777777" w:rsidR="00084307" w:rsidRPr="0061340C" w:rsidRDefault="00084307" w:rsidP="00084307">
            <w:pPr>
              <w:widowControl/>
              <w:jc w:val="center"/>
              <w:rPr>
                <w:rFonts w:ascii="楷体_GB2312" w:eastAsia="楷体_GB2312"/>
                <w:color w:val="0000FF"/>
                <w:kern w:val="0"/>
                <w:sz w:val="20"/>
                <w:szCs w:val="20"/>
              </w:rPr>
            </w:pPr>
            <w:r>
              <w:rPr>
                <w:rFonts w:ascii="楷体_GB2312" w:eastAsia="楷体_GB2312" w:hint="eastAsia"/>
                <w:color w:val="0000FF"/>
                <w:sz w:val="20"/>
                <w:szCs w:val="20"/>
              </w:rPr>
              <w:t>理想气体混合物统计</w:t>
            </w:r>
          </w:p>
        </w:tc>
        <w:tc>
          <w:tcPr>
            <w:tcW w:w="1843" w:type="dxa"/>
            <w:tcBorders>
              <w:top w:val="single" w:sz="8" w:space="0" w:color="000000"/>
              <w:left w:val="single" w:sz="8" w:space="0" w:color="000000"/>
              <w:bottom w:val="single" w:sz="8" w:space="0" w:color="000000"/>
              <w:right w:val="single" w:sz="8" w:space="0" w:color="000000"/>
            </w:tcBorders>
          </w:tcPr>
          <w:p w14:paraId="322B105C" w14:textId="0F053DEE" w:rsidR="00084307" w:rsidRPr="0061340C" w:rsidRDefault="004A69C5" w:rsidP="00084307">
            <w:pPr>
              <w:widowControl/>
              <w:jc w:val="center"/>
              <w:rPr>
                <w:rFonts w:ascii="楷体_GB2312" w:eastAsia="楷体_GB2312"/>
                <w:color w:val="0000FF"/>
                <w:kern w:val="0"/>
                <w:sz w:val="20"/>
                <w:szCs w:val="20"/>
              </w:rPr>
            </w:pPr>
            <w:r w:rsidRPr="004A69C5">
              <w:rPr>
                <w:rFonts w:ascii="楷体_GB2312" w:eastAsia="楷体_GB2312" w:hint="eastAsia"/>
                <w:color w:val="0000FF"/>
                <w:sz w:val="20"/>
                <w:szCs w:val="20"/>
              </w:rPr>
              <w:t>《统热》5,6</w:t>
            </w:r>
          </w:p>
        </w:tc>
        <w:tc>
          <w:tcPr>
            <w:tcW w:w="1276" w:type="dxa"/>
            <w:tcBorders>
              <w:top w:val="single" w:sz="8" w:space="0" w:color="000000"/>
              <w:left w:val="single" w:sz="8" w:space="0" w:color="000000"/>
              <w:bottom w:val="single" w:sz="8" w:space="0" w:color="000000"/>
              <w:right w:val="single" w:sz="8" w:space="0" w:color="000000"/>
            </w:tcBorders>
          </w:tcPr>
          <w:p w14:paraId="391F6028" w14:textId="691AC188" w:rsidR="00084307" w:rsidRDefault="004A69C5" w:rsidP="00084307">
            <w:pPr>
              <w:autoSpaceDE w:val="0"/>
              <w:autoSpaceDN w:val="0"/>
              <w:adjustRightInd w:val="0"/>
              <w:jc w:val="center"/>
              <w:rPr>
                <w:rFonts w:ascii="楷体_GB2312" w:eastAsia="楷体_GB2312" w:cs="楷体_GB2312"/>
                <w:color w:val="0000FF"/>
                <w:kern w:val="0"/>
                <w:sz w:val="24"/>
              </w:rPr>
            </w:pPr>
            <w:r w:rsidRPr="004A69C5">
              <w:rPr>
                <w:rFonts w:ascii="楷体_GB2312" w:eastAsia="楷体_GB2312" w:cs="楷体_GB2312"/>
                <w:color w:val="0000FF"/>
                <w:kern w:val="0"/>
                <w:sz w:val="24"/>
              </w:rPr>
              <w:t>42,50</w:t>
            </w:r>
          </w:p>
        </w:tc>
      </w:tr>
      <w:tr w:rsidR="00084307" w14:paraId="4ED4E330" w14:textId="77777777" w:rsidTr="0061340C">
        <w:trPr>
          <w:trHeight w:val="309"/>
        </w:trPr>
        <w:tc>
          <w:tcPr>
            <w:tcW w:w="563" w:type="dxa"/>
            <w:tcBorders>
              <w:top w:val="single" w:sz="8" w:space="0" w:color="000000"/>
              <w:left w:val="single" w:sz="8" w:space="0" w:color="000000"/>
              <w:bottom w:val="single" w:sz="8" w:space="0" w:color="000000"/>
              <w:right w:val="single" w:sz="8" w:space="0" w:color="000000"/>
            </w:tcBorders>
          </w:tcPr>
          <w:p w14:paraId="5D78095C" w14:textId="24CD6E1A" w:rsidR="00084307" w:rsidRDefault="00084307" w:rsidP="00084307">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2</w:t>
            </w:r>
            <w:r w:rsidR="00F60E27">
              <w:rPr>
                <w:rFonts w:ascii="楷体_GB2312" w:eastAsia="楷体_GB2312" w:cs="楷体_GB2312"/>
                <w:color w:val="0000FF"/>
                <w:kern w:val="0"/>
                <w:sz w:val="24"/>
              </w:rPr>
              <w:t>2</w:t>
            </w:r>
          </w:p>
        </w:tc>
        <w:tc>
          <w:tcPr>
            <w:tcW w:w="888" w:type="dxa"/>
            <w:tcBorders>
              <w:top w:val="single" w:sz="8" w:space="0" w:color="000000"/>
              <w:left w:val="single" w:sz="8" w:space="0" w:color="000000"/>
              <w:bottom w:val="single" w:sz="8" w:space="0" w:color="000000"/>
              <w:right w:val="single" w:sz="8" w:space="0" w:color="000000"/>
            </w:tcBorders>
          </w:tcPr>
          <w:p w14:paraId="610BF034" w14:textId="22FF4A38" w:rsidR="00084307" w:rsidRDefault="0040313C" w:rsidP="00084307">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color w:val="0000FF"/>
                <w:kern w:val="0"/>
                <w:sz w:val="24"/>
              </w:rPr>
              <w:t>5.30</w:t>
            </w:r>
          </w:p>
        </w:tc>
        <w:tc>
          <w:tcPr>
            <w:tcW w:w="1100" w:type="dxa"/>
            <w:tcBorders>
              <w:top w:val="single" w:sz="8" w:space="0" w:color="000000"/>
              <w:left w:val="single" w:sz="8" w:space="0" w:color="000000"/>
              <w:bottom w:val="single" w:sz="8" w:space="0" w:color="000000"/>
              <w:right w:val="single" w:sz="8" w:space="0" w:color="000000"/>
            </w:tcBorders>
          </w:tcPr>
          <w:p w14:paraId="220AD64E" w14:textId="268A55E6" w:rsidR="00084307" w:rsidRDefault="003A63D6" w:rsidP="00084307">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四</w:t>
            </w:r>
            <w:r w:rsidR="00084307">
              <w:rPr>
                <w:rFonts w:ascii="楷体_GB2312" w:eastAsia="楷体_GB2312" w:cs="楷体_GB2312"/>
                <w:color w:val="0000FF"/>
                <w:kern w:val="0"/>
                <w:sz w:val="24"/>
              </w:rPr>
              <w:t xml:space="preserve"> </w:t>
            </w:r>
          </w:p>
        </w:tc>
        <w:tc>
          <w:tcPr>
            <w:tcW w:w="2802" w:type="dxa"/>
            <w:tcBorders>
              <w:top w:val="single" w:sz="8" w:space="0" w:color="000000"/>
              <w:left w:val="single" w:sz="8" w:space="0" w:color="000000"/>
              <w:bottom w:val="single" w:sz="8" w:space="0" w:color="000000"/>
              <w:right w:val="single" w:sz="8" w:space="0" w:color="000000"/>
            </w:tcBorders>
          </w:tcPr>
          <w:p w14:paraId="14CC38E4" w14:textId="77777777" w:rsidR="00084307" w:rsidRPr="0061340C" w:rsidRDefault="00084307" w:rsidP="00084307">
            <w:pPr>
              <w:widowControl/>
              <w:jc w:val="center"/>
              <w:rPr>
                <w:rFonts w:ascii="楷体_GB2312" w:eastAsia="楷体_GB2312"/>
                <w:color w:val="0000FF"/>
                <w:kern w:val="0"/>
                <w:sz w:val="20"/>
                <w:szCs w:val="20"/>
              </w:rPr>
            </w:pPr>
            <w:r>
              <w:rPr>
                <w:rFonts w:ascii="楷体_GB2312" w:eastAsia="楷体_GB2312" w:hint="eastAsia"/>
                <w:color w:val="0000FF"/>
                <w:sz w:val="20"/>
                <w:szCs w:val="20"/>
              </w:rPr>
              <w:t>系综理论</w:t>
            </w:r>
          </w:p>
        </w:tc>
        <w:tc>
          <w:tcPr>
            <w:tcW w:w="1843" w:type="dxa"/>
            <w:tcBorders>
              <w:top w:val="single" w:sz="8" w:space="0" w:color="000000"/>
              <w:left w:val="single" w:sz="8" w:space="0" w:color="000000"/>
              <w:bottom w:val="single" w:sz="8" w:space="0" w:color="000000"/>
              <w:right w:val="single" w:sz="8" w:space="0" w:color="000000"/>
            </w:tcBorders>
          </w:tcPr>
          <w:p w14:paraId="79AF5266" w14:textId="01EB2504" w:rsidR="00084307" w:rsidRPr="0061340C" w:rsidRDefault="004A69C5" w:rsidP="00084307">
            <w:pPr>
              <w:widowControl/>
              <w:jc w:val="center"/>
              <w:rPr>
                <w:rFonts w:ascii="楷体_GB2312" w:eastAsia="楷体_GB2312"/>
                <w:color w:val="0000FF"/>
                <w:kern w:val="0"/>
                <w:sz w:val="20"/>
                <w:szCs w:val="20"/>
              </w:rPr>
            </w:pPr>
            <w:r w:rsidRPr="004A69C5">
              <w:rPr>
                <w:rFonts w:ascii="楷体_GB2312" w:eastAsia="楷体_GB2312" w:hint="eastAsia"/>
                <w:color w:val="0000FF"/>
                <w:sz w:val="20"/>
                <w:szCs w:val="20"/>
              </w:rPr>
              <w:t>《统热》6</w:t>
            </w:r>
          </w:p>
        </w:tc>
        <w:tc>
          <w:tcPr>
            <w:tcW w:w="1276" w:type="dxa"/>
            <w:tcBorders>
              <w:top w:val="single" w:sz="8" w:space="0" w:color="000000"/>
              <w:left w:val="single" w:sz="8" w:space="0" w:color="000000"/>
              <w:bottom w:val="single" w:sz="8" w:space="0" w:color="000000"/>
              <w:right w:val="single" w:sz="8" w:space="0" w:color="000000"/>
            </w:tcBorders>
          </w:tcPr>
          <w:p w14:paraId="55F90F82" w14:textId="227AD3DB" w:rsidR="00084307" w:rsidRDefault="004A69C5" w:rsidP="00084307">
            <w:pPr>
              <w:autoSpaceDE w:val="0"/>
              <w:autoSpaceDN w:val="0"/>
              <w:adjustRightInd w:val="0"/>
              <w:jc w:val="center"/>
              <w:rPr>
                <w:rFonts w:ascii="楷体_GB2312" w:eastAsia="楷体_GB2312" w:cs="楷体_GB2312"/>
                <w:color w:val="0000FF"/>
                <w:kern w:val="0"/>
                <w:sz w:val="24"/>
              </w:rPr>
            </w:pPr>
            <w:r w:rsidRPr="004A69C5">
              <w:rPr>
                <w:rFonts w:ascii="楷体_GB2312" w:eastAsia="楷体_GB2312" w:cs="楷体_GB2312"/>
                <w:color w:val="0000FF"/>
                <w:kern w:val="0"/>
                <w:sz w:val="24"/>
              </w:rPr>
              <w:t>60</w:t>
            </w:r>
          </w:p>
        </w:tc>
      </w:tr>
      <w:tr w:rsidR="00084307" w14:paraId="4F12C5DB" w14:textId="77777777" w:rsidTr="0061340C">
        <w:trPr>
          <w:trHeight w:val="309"/>
        </w:trPr>
        <w:tc>
          <w:tcPr>
            <w:tcW w:w="563" w:type="dxa"/>
            <w:tcBorders>
              <w:top w:val="single" w:sz="8" w:space="0" w:color="000000"/>
              <w:left w:val="single" w:sz="8" w:space="0" w:color="000000"/>
              <w:bottom w:val="single" w:sz="8" w:space="0" w:color="000000"/>
              <w:right w:val="single" w:sz="8" w:space="0" w:color="000000"/>
            </w:tcBorders>
          </w:tcPr>
          <w:p w14:paraId="581C9708" w14:textId="08AD60E2" w:rsidR="00084307" w:rsidRDefault="00084307" w:rsidP="00084307">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2</w:t>
            </w:r>
            <w:r w:rsidR="00F60E27">
              <w:rPr>
                <w:rFonts w:ascii="楷体_GB2312" w:eastAsia="楷体_GB2312" w:cs="楷体_GB2312"/>
                <w:color w:val="0000FF"/>
                <w:kern w:val="0"/>
                <w:sz w:val="24"/>
              </w:rPr>
              <w:t>3</w:t>
            </w:r>
          </w:p>
        </w:tc>
        <w:tc>
          <w:tcPr>
            <w:tcW w:w="888" w:type="dxa"/>
            <w:tcBorders>
              <w:top w:val="single" w:sz="8" w:space="0" w:color="000000"/>
              <w:left w:val="single" w:sz="8" w:space="0" w:color="000000"/>
              <w:bottom w:val="single" w:sz="8" w:space="0" w:color="000000"/>
              <w:right w:val="single" w:sz="8" w:space="0" w:color="000000"/>
            </w:tcBorders>
          </w:tcPr>
          <w:p w14:paraId="5BDAEBA4" w14:textId="4149714F" w:rsidR="00084307" w:rsidRDefault="00A940DF" w:rsidP="00084307">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color w:val="0000FF"/>
                <w:kern w:val="0"/>
                <w:sz w:val="24"/>
              </w:rPr>
              <w:t>6.</w:t>
            </w:r>
            <w:r w:rsidR="0040313C">
              <w:rPr>
                <w:rFonts w:ascii="楷体_GB2312" w:eastAsia="楷体_GB2312" w:cs="楷体_GB2312"/>
                <w:color w:val="0000FF"/>
                <w:kern w:val="0"/>
                <w:sz w:val="24"/>
              </w:rPr>
              <w:t>3</w:t>
            </w:r>
          </w:p>
        </w:tc>
        <w:tc>
          <w:tcPr>
            <w:tcW w:w="1100" w:type="dxa"/>
            <w:tcBorders>
              <w:top w:val="single" w:sz="8" w:space="0" w:color="000000"/>
              <w:left w:val="single" w:sz="8" w:space="0" w:color="000000"/>
              <w:bottom w:val="single" w:sz="8" w:space="0" w:color="000000"/>
              <w:right w:val="single" w:sz="8" w:space="0" w:color="000000"/>
            </w:tcBorders>
          </w:tcPr>
          <w:p w14:paraId="788ED555" w14:textId="0FB10357" w:rsidR="00084307" w:rsidRDefault="003A63D6" w:rsidP="00084307">
            <w:pPr>
              <w:autoSpaceDE w:val="0"/>
              <w:autoSpaceDN w:val="0"/>
              <w:adjustRightInd w:val="0"/>
              <w:jc w:val="center"/>
              <w:rPr>
                <w:rFonts w:ascii="楷体_GB2312" w:eastAsia="楷体_GB2312" w:cs="楷体_GB2312"/>
                <w:color w:val="0000FF"/>
                <w:kern w:val="0"/>
                <w:sz w:val="24"/>
              </w:rPr>
            </w:pPr>
            <w:r>
              <w:rPr>
                <w:rFonts w:ascii="楷体_GB2312" w:eastAsia="楷体_GB2312" w:cs="楷体_GB2312" w:hint="eastAsia"/>
                <w:color w:val="0000FF"/>
                <w:kern w:val="0"/>
                <w:sz w:val="24"/>
              </w:rPr>
              <w:t>一</w:t>
            </w:r>
          </w:p>
        </w:tc>
        <w:tc>
          <w:tcPr>
            <w:tcW w:w="2802" w:type="dxa"/>
            <w:tcBorders>
              <w:top w:val="single" w:sz="8" w:space="0" w:color="000000"/>
              <w:left w:val="single" w:sz="8" w:space="0" w:color="000000"/>
              <w:bottom w:val="single" w:sz="8" w:space="0" w:color="000000"/>
              <w:right w:val="single" w:sz="8" w:space="0" w:color="000000"/>
            </w:tcBorders>
          </w:tcPr>
          <w:p w14:paraId="1A9B0728" w14:textId="77777777" w:rsidR="00084307" w:rsidRPr="0061340C" w:rsidRDefault="00084307" w:rsidP="00084307">
            <w:pPr>
              <w:widowControl/>
              <w:jc w:val="center"/>
              <w:rPr>
                <w:rFonts w:ascii="楷体_GB2312" w:eastAsia="楷体_GB2312"/>
                <w:color w:val="0000FF"/>
                <w:kern w:val="0"/>
                <w:sz w:val="20"/>
                <w:szCs w:val="20"/>
              </w:rPr>
            </w:pPr>
            <w:r>
              <w:rPr>
                <w:rFonts w:ascii="楷体_GB2312" w:eastAsia="楷体_GB2312" w:hint="eastAsia"/>
                <w:color w:val="0000FF"/>
                <w:sz w:val="20"/>
                <w:szCs w:val="20"/>
              </w:rPr>
              <w:t>真实气体统计</w:t>
            </w:r>
          </w:p>
        </w:tc>
        <w:tc>
          <w:tcPr>
            <w:tcW w:w="1843" w:type="dxa"/>
            <w:tcBorders>
              <w:top w:val="single" w:sz="8" w:space="0" w:color="000000"/>
              <w:left w:val="single" w:sz="8" w:space="0" w:color="000000"/>
              <w:bottom w:val="single" w:sz="8" w:space="0" w:color="000000"/>
              <w:right w:val="single" w:sz="8" w:space="0" w:color="000000"/>
            </w:tcBorders>
          </w:tcPr>
          <w:p w14:paraId="486E44F3" w14:textId="5A9609AF" w:rsidR="00084307" w:rsidRDefault="004A69C5" w:rsidP="00084307">
            <w:pPr>
              <w:autoSpaceDE w:val="0"/>
              <w:autoSpaceDN w:val="0"/>
              <w:adjustRightInd w:val="0"/>
              <w:jc w:val="center"/>
              <w:rPr>
                <w:rFonts w:ascii="楷体_GB2312" w:eastAsia="楷体_GB2312" w:cs="楷体_GB2312"/>
                <w:color w:val="0000FF"/>
                <w:kern w:val="0"/>
                <w:sz w:val="24"/>
              </w:rPr>
            </w:pPr>
            <w:r w:rsidRPr="004A69C5">
              <w:rPr>
                <w:rFonts w:ascii="楷体_GB2312" w:eastAsia="楷体_GB2312" w:hint="eastAsia"/>
                <w:color w:val="0000FF"/>
                <w:sz w:val="20"/>
                <w:szCs w:val="20"/>
              </w:rPr>
              <w:t>《统热》7</w:t>
            </w:r>
          </w:p>
        </w:tc>
        <w:tc>
          <w:tcPr>
            <w:tcW w:w="1276" w:type="dxa"/>
            <w:tcBorders>
              <w:top w:val="single" w:sz="8" w:space="0" w:color="000000"/>
              <w:left w:val="single" w:sz="8" w:space="0" w:color="000000"/>
              <w:bottom w:val="single" w:sz="8" w:space="0" w:color="000000"/>
              <w:right w:val="single" w:sz="8" w:space="0" w:color="000000"/>
            </w:tcBorders>
          </w:tcPr>
          <w:p w14:paraId="4957F9B1" w14:textId="77777777" w:rsidR="00084307" w:rsidRDefault="00084307" w:rsidP="00084307">
            <w:pPr>
              <w:autoSpaceDE w:val="0"/>
              <w:autoSpaceDN w:val="0"/>
              <w:adjustRightInd w:val="0"/>
              <w:jc w:val="center"/>
              <w:rPr>
                <w:rFonts w:ascii="楷体_GB2312" w:eastAsia="楷体_GB2312" w:cs="楷体_GB2312"/>
                <w:color w:val="0000FF"/>
                <w:kern w:val="0"/>
                <w:sz w:val="24"/>
              </w:rPr>
            </w:pPr>
          </w:p>
        </w:tc>
      </w:tr>
    </w:tbl>
    <w:p w14:paraId="1E3D3223" w14:textId="3B12D009" w:rsidR="0061340C" w:rsidRDefault="0040313C">
      <w:pPr>
        <w:autoSpaceDE w:val="0"/>
        <w:autoSpaceDN w:val="0"/>
        <w:adjustRightInd w:val="0"/>
        <w:jc w:val="left"/>
        <w:rPr>
          <w:rFonts w:eastAsia="楷体_GB2312"/>
          <w:color w:val="000000"/>
          <w:kern w:val="0"/>
          <w:sz w:val="24"/>
        </w:rPr>
      </w:pPr>
      <w:r>
        <w:rPr>
          <w:rFonts w:eastAsia="楷体_GB2312"/>
          <w:color w:val="000000"/>
          <w:kern w:val="0"/>
          <w:sz w:val="24"/>
        </w:rPr>
        <w:t xml:space="preserve">6.6 </w:t>
      </w:r>
      <w:r>
        <w:rPr>
          <w:rFonts w:eastAsia="楷体_GB2312" w:hint="eastAsia"/>
          <w:color w:val="000000"/>
          <w:kern w:val="0"/>
          <w:sz w:val="24"/>
        </w:rPr>
        <w:t xml:space="preserve"> </w:t>
      </w:r>
      <w:r>
        <w:rPr>
          <w:rFonts w:eastAsia="楷体_GB2312" w:hint="eastAsia"/>
          <w:color w:val="000000"/>
          <w:kern w:val="0"/>
          <w:sz w:val="24"/>
        </w:rPr>
        <w:t>答疑</w:t>
      </w:r>
    </w:p>
    <w:p w14:paraId="2CB91872" w14:textId="143155B1" w:rsidR="00B74E45" w:rsidRPr="0040313C" w:rsidRDefault="00C641FC">
      <w:pPr>
        <w:autoSpaceDE w:val="0"/>
        <w:autoSpaceDN w:val="0"/>
        <w:adjustRightInd w:val="0"/>
        <w:jc w:val="left"/>
        <w:rPr>
          <w:rFonts w:eastAsia="楷体_GB2312"/>
          <w:b/>
          <w:bCs/>
          <w:color w:val="FF0000"/>
          <w:kern w:val="0"/>
          <w:sz w:val="24"/>
        </w:rPr>
      </w:pPr>
      <w:r w:rsidRPr="0040313C">
        <w:rPr>
          <w:rFonts w:eastAsia="楷体_GB2312" w:hint="eastAsia"/>
          <w:b/>
          <w:bCs/>
          <w:color w:val="FF0000"/>
          <w:kern w:val="0"/>
          <w:sz w:val="24"/>
        </w:rPr>
        <w:t>期末考试</w:t>
      </w:r>
      <w:r w:rsidR="00E05BDD" w:rsidRPr="0040313C">
        <w:rPr>
          <w:rFonts w:eastAsia="楷体_GB2312"/>
          <w:b/>
          <w:bCs/>
          <w:color w:val="FF0000"/>
          <w:kern w:val="0"/>
          <w:sz w:val="24"/>
        </w:rPr>
        <w:t>202</w:t>
      </w:r>
      <w:r w:rsidR="0040313C" w:rsidRPr="0040313C">
        <w:rPr>
          <w:rFonts w:eastAsia="楷体_GB2312"/>
          <w:b/>
          <w:bCs/>
          <w:color w:val="FF0000"/>
          <w:kern w:val="0"/>
          <w:sz w:val="24"/>
        </w:rPr>
        <w:t>4</w:t>
      </w:r>
      <w:r w:rsidR="00D726BF" w:rsidRPr="0040313C">
        <w:rPr>
          <w:rFonts w:eastAsia="楷体_GB2312"/>
          <w:b/>
          <w:bCs/>
          <w:color w:val="FF0000"/>
          <w:kern w:val="0"/>
          <w:sz w:val="24"/>
        </w:rPr>
        <w:t>0</w:t>
      </w:r>
      <w:r w:rsidR="00051EED" w:rsidRPr="0040313C">
        <w:rPr>
          <w:rFonts w:eastAsia="楷体_GB2312"/>
          <w:b/>
          <w:bCs/>
          <w:color w:val="FF0000"/>
          <w:kern w:val="0"/>
          <w:sz w:val="24"/>
        </w:rPr>
        <w:t>6</w:t>
      </w:r>
      <w:r w:rsidR="0040313C" w:rsidRPr="0040313C">
        <w:rPr>
          <w:rFonts w:eastAsia="楷体_GB2312"/>
          <w:b/>
          <w:bCs/>
          <w:color w:val="FF0000"/>
          <w:kern w:val="0"/>
          <w:sz w:val="24"/>
        </w:rPr>
        <w:t>20</w:t>
      </w:r>
      <w:r w:rsidR="00904EE9" w:rsidRPr="0040313C">
        <w:rPr>
          <w:rFonts w:eastAsia="楷体_GB2312"/>
          <w:b/>
          <w:bCs/>
          <w:color w:val="FF0000"/>
          <w:kern w:val="0"/>
          <w:sz w:val="24"/>
        </w:rPr>
        <w:t xml:space="preserve"> </w:t>
      </w:r>
      <w:r w:rsidR="00904EE9" w:rsidRPr="0040313C">
        <w:rPr>
          <w:rFonts w:eastAsia="楷体_GB2312" w:hint="eastAsia"/>
          <w:b/>
          <w:bCs/>
          <w:color w:val="FF0000"/>
          <w:kern w:val="0"/>
          <w:sz w:val="24"/>
        </w:rPr>
        <w:t>上午</w:t>
      </w:r>
    </w:p>
    <w:sectPr w:rsidR="00B74E45" w:rsidRPr="0040313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172B6" w14:textId="77777777" w:rsidR="000A1143" w:rsidRDefault="000A1143" w:rsidP="00E031DF">
      <w:r>
        <w:separator/>
      </w:r>
    </w:p>
  </w:endnote>
  <w:endnote w:type="continuationSeparator" w:id="0">
    <w:p w14:paraId="66851DDB" w14:textId="77777777" w:rsidR="000A1143" w:rsidRDefault="000A1143" w:rsidP="00E03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482C6" w14:textId="77777777" w:rsidR="000A1143" w:rsidRDefault="000A1143" w:rsidP="00E031DF">
      <w:r>
        <w:separator/>
      </w:r>
    </w:p>
  </w:footnote>
  <w:footnote w:type="continuationSeparator" w:id="0">
    <w:p w14:paraId="2E0ADB76" w14:textId="77777777" w:rsidR="000A1143" w:rsidRDefault="000A1143" w:rsidP="00E031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4FE"/>
    <w:rsid w:val="00010F45"/>
    <w:rsid w:val="0001608E"/>
    <w:rsid w:val="00020BD7"/>
    <w:rsid w:val="00020DD0"/>
    <w:rsid w:val="000244DA"/>
    <w:rsid w:val="000369BD"/>
    <w:rsid w:val="000414E1"/>
    <w:rsid w:val="00051EED"/>
    <w:rsid w:val="00057A57"/>
    <w:rsid w:val="000779C7"/>
    <w:rsid w:val="00080EED"/>
    <w:rsid w:val="00083533"/>
    <w:rsid w:val="00084307"/>
    <w:rsid w:val="000A1143"/>
    <w:rsid w:val="000A219F"/>
    <w:rsid w:val="000A3A12"/>
    <w:rsid w:val="000C377A"/>
    <w:rsid w:val="000C43B1"/>
    <w:rsid w:val="000D3D9B"/>
    <w:rsid w:val="000E5F65"/>
    <w:rsid w:val="00100F6B"/>
    <w:rsid w:val="00101B46"/>
    <w:rsid w:val="001120F1"/>
    <w:rsid w:val="00141013"/>
    <w:rsid w:val="00157982"/>
    <w:rsid w:val="00172A27"/>
    <w:rsid w:val="00173522"/>
    <w:rsid w:val="00176CCE"/>
    <w:rsid w:val="00177B1F"/>
    <w:rsid w:val="00186B3D"/>
    <w:rsid w:val="0019043B"/>
    <w:rsid w:val="001933B4"/>
    <w:rsid w:val="001964DF"/>
    <w:rsid w:val="001C4708"/>
    <w:rsid w:val="001D0257"/>
    <w:rsid w:val="001F4999"/>
    <w:rsid w:val="001F50C2"/>
    <w:rsid w:val="00261B1D"/>
    <w:rsid w:val="0028394F"/>
    <w:rsid w:val="002944E4"/>
    <w:rsid w:val="002A1846"/>
    <w:rsid w:val="002B67A2"/>
    <w:rsid w:val="002B7A9A"/>
    <w:rsid w:val="002C046E"/>
    <w:rsid w:val="002D7A44"/>
    <w:rsid w:val="002E30E9"/>
    <w:rsid w:val="002F3FEC"/>
    <w:rsid w:val="003306AF"/>
    <w:rsid w:val="0034252A"/>
    <w:rsid w:val="00344F9B"/>
    <w:rsid w:val="00360A65"/>
    <w:rsid w:val="00362973"/>
    <w:rsid w:val="00370AC1"/>
    <w:rsid w:val="0037768C"/>
    <w:rsid w:val="00380B20"/>
    <w:rsid w:val="003A63D6"/>
    <w:rsid w:val="003B2B89"/>
    <w:rsid w:val="003C45AA"/>
    <w:rsid w:val="003E289D"/>
    <w:rsid w:val="0040313C"/>
    <w:rsid w:val="00417419"/>
    <w:rsid w:val="0042173E"/>
    <w:rsid w:val="004233E8"/>
    <w:rsid w:val="00431DCA"/>
    <w:rsid w:val="004336D2"/>
    <w:rsid w:val="00435D0F"/>
    <w:rsid w:val="00442BFF"/>
    <w:rsid w:val="00447167"/>
    <w:rsid w:val="00472BAC"/>
    <w:rsid w:val="004746EA"/>
    <w:rsid w:val="004778EE"/>
    <w:rsid w:val="0048230A"/>
    <w:rsid w:val="004833C4"/>
    <w:rsid w:val="00484B30"/>
    <w:rsid w:val="004A69C5"/>
    <w:rsid w:val="004B3F9F"/>
    <w:rsid w:val="004B69DB"/>
    <w:rsid w:val="004D14FD"/>
    <w:rsid w:val="004E51C3"/>
    <w:rsid w:val="004F4D52"/>
    <w:rsid w:val="0050368A"/>
    <w:rsid w:val="00504D68"/>
    <w:rsid w:val="00530A74"/>
    <w:rsid w:val="00540CB9"/>
    <w:rsid w:val="00551311"/>
    <w:rsid w:val="00565568"/>
    <w:rsid w:val="00577168"/>
    <w:rsid w:val="0058248A"/>
    <w:rsid w:val="00583B58"/>
    <w:rsid w:val="00596C31"/>
    <w:rsid w:val="005A1B21"/>
    <w:rsid w:val="005B3319"/>
    <w:rsid w:val="005C06CE"/>
    <w:rsid w:val="005F3D8F"/>
    <w:rsid w:val="00603DC5"/>
    <w:rsid w:val="0061340C"/>
    <w:rsid w:val="00615F58"/>
    <w:rsid w:val="00621B52"/>
    <w:rsid w:val="00630D40"/>
    <w:rsid w:val="006322AE"/>
    <w:rsid w:val="006342BC"/>
    <w:rsid w:val="00641E95"/>
    <w:rsid w:val="00643A1C"/>
    <w:rsid w:val="00655126"/>
    <w:rsid w:val="00676E4D"/>
    <w:rsid w:val="0068181E"/>
    <w:rsid w:val="00684C75"/>
    <w:rsid w:val="006B1F47"/>
    <w:rsid w:val="006B7F52"/>
    <w:rsid w:val="006D7192"/>
    <w:rsid w:val="006E27CF"/>
    <w:rsid w:val="006E5E2B"/>
    <w:rsid w:val="007021FD"/>
    <w:rsid w:val="00706665"/>
    <w:rsid w:val="00724A0B"/>
    <w:rsid w:val="0074029F"/>
    <w:rsid w:val="00746F9F"/>
    <w:rsid w:val="007519B7"/>
    <w:rsid w:val="00757DC6"/>
    <w:rsid w:val="0079111A"/>
    <w:rsid w:val="007B0142"/>
    <w:rsid w:val="007B5060"/>
    <w:rsid w:val="007B788D"/>
    <w:rsid w:val="007C3980"/>
    <w:rsid w:val="007E2AE8"/>
    <w:rsid w:val="007F55EA"/>
    <w:rsid w:val="007F6C98"/>
    <w:rsid w:val="0081197A"/>
    <w:rsid w:val="00822453"/>
    <w:rsid w:val="008261D0"/>
    <w:rsid w:val="00840EF7"/>
    <w:rsid w:val="008420D1"/>
    <w:rsid w:val="00866580"/>
    <w:rsid w:val="0087405A"/>
    <w:rsid w:val="00893652"/>
    <w:rsid w:val="0089476B"/>
    <w:rsid w:val="008B114F"/>
    <w:rsid w:val="008B3F0A"/>
    <w:rsid w:val="008D1FFD"/>
    <w:rsid w:val="008E3D6D"/>
    <w:rsid w:val="008E7E8B"/>
    <w:rsid w:val="008F1B01"/>
    <w:rsid w:val="008F24B3"/>
    <w:rsid w:val="008F3D9E"/>
    <w:rsid w:val="008F4000"/>
    <w:rsid w:val="008F439B"/>
    <w:rsid w:val="00900B9B"/>
    <w:rsid w:val="0090321B"/>
    <w:rsid w:val="0090370A"/>
    <w:rsid w:val="00903846"/>
    <w:rsid w:val="00904EE9"/>
    <w:rsid w:val="00906633"/>
    <w:rsid w:val="00924548"/>
    <w:rsid w:val="009335F6"/>
    <w:rsid w:val="009406A9"/>
    <w:rsid w:val="00943F98"/>
    <w:rsid w:val="00993E2D"/>
    <w:rsid w:val="009975BB"/>
    <w:rsid w:val="009A4A31"/>
    <w:rsid w:val="009A66BA"/>
    <w:rsid w:val="009B292F"/>
    <w:rsid w:val="009B2E7E"/>
    <w:rsid w:val="009C1FE0"/>
    <w:rsid w:val="009D4F0F"/>
    <w:rsid w:val="009E273D"/>
    <w:rsid w:val="009E48AA"/>
    <w:rsid w:val="009E53DE"/>
    <w:rsid w:val="009E60DC"/>
    <w:rsid w:val="00A006A6"/>
    <w:rsid w:val="00A12C10"/>
    <w:rsid w:val="00A14787"/>
    <w:rsid w:val="00A14C1C"/>
    <w:rsid w:val="00A20F17"/>
    <w:rsid w:val="00A34D73"/>
    <w:rsid w:val="00A53A46"/>
    <w:rsid w:val="00A54127"/>
    <w:rsid w:val="00A71431"/>
    <w:rsid w:val="00A770F1"/>
    <w:rsid w:val="00A93A5C"/>
    <w:rsid w:val="00A940DF"/>
    <w:rsid w:val="00AA11DC"/>
    <w:rsid w:val="00AA3496"/>
    <w:rsid w:val="00AB6FA7"/>
    <w:rsid w:val="00AB72EB"/>
    <w:rsid w:val="00AD0907"/>
    <w:rsid w:val="00AE21C0"/>
    <w:rsid w:val="00AE5C69"/>
    <w:rsid w:val="00AF17B6"/>
    <w:rsid w:val="00AF5307"/>
    <w:rsid w:val="00B26B0B"/>
    <w:rsid w:val="00B35CA3"/>
    <w:rsid w:val="00B45F05"/>
    <w:rsid w:val="00B50042"/>
    <w:rsid w:val="00B5032D"/>
    <w:rsid w:val="00B5494B"/>
    <w:rsid w:val="00B56E66"/>
    <w:rsid w:val="00B74E45"/>
    <w:rsid w:val="00B867AC"/>
    <w:rsid w:val="00BC592C"/>
    <w:rsid w:val="00BE1D23"/>
    <w:rsid w:val="00BF510B"/>
    <w:rsid w:val="00C02D73"/>
    <w:rsid w:val="00C046D2"/>
    <w:rsid w:val="00C13C78"/>
    <w:rsid w:val="00C16673"/>
    <w:rsid w:val="00C16B72"/>
    <w:rsid w:val="00C35A02"/>
    <w:rsid w:val="00C4135D"/>
    <w:rsid w:val="00C4187F"/>
    <w:rsid w:val="00C41D77"/>
    <w:rsid w:val="00C45E13"/>
    <w:rsid w:val="00C641FC"/>
    <w:rsid w:val="00C80CDE"/>
    <w:rsid w:val="00C83017"/>
    <w:rsid w:val="00CC0236"/>
    <w:rsid w:val="00CF4FB8"/>
    <w:rsid w:val="00D03CB2"/>
    <w:rsid w:val="00D05178"/>
    <w:rsid w:val="00D3573F"/>
    <w:rsid w:val="00D41723"/>
    <w:rsid w:val="00D451C2"/>
    <w:rsid w:val="00D61C1A"/>
    <w:rsid w:val="00D726BF"/>
    <w:rsid w:val="00D776E8"/>
    <w:rsid w:val="00D77B53"/>
    <w:rsid w:val="00D83263"/>
    <w:rsid w:val="00D84899"/>
    <w:rsid w:val="00DA0731"/>
    <w:rsid w:val="00DA3601"/>
    <w:rsid w:val="00DA3AFB"/>
    <w:rsid w:val="00DB005E"/>
    <w:rsid w:val="00DB5822"/>
    <w:rsid w:val="00DC2582"/>
    <w:rsid w:val="00DE1894"/>
    <w:rsid w:val="00E031DF"/>
    <w:rsid w:val="00E05BDD"/>
    <w:rsid w:val="00E07C7B"/>
    <w:rsid w:val="00E07CF7"/>
    <w:rsid w:val="00E1004E"/>
    <w:rsid w:val="00E55E53"/>
    <w:rsid w:val="00E86514"/>
    <w:rsid w:val="00E93D18"/>
    <w:rsid w:val="00EC25B1"/>
    <w:rsid w:val="00ED654A"/>
    <w:rsid w:val="00EE1515"/>
    <w:rsid w:val="00EE7153"/>
    <w:rsid w:val="00EF0C36"/>
    <w:rsid w:val="00EF19C3"/>
    <w:rsid w:val="00F01630"/>
    <w:rsid w:val="00F11427"/>
    <w:rsid w:val="00F12E41"/>
    <w:rsid w:val="00F13C71"/>
    <w:rsid w:val="00F242E6"/>
    <w:rsid w:val="00F243FF"/>
    <w:rsid w:val="00F60E27"/>
    <w:rsid w:val="00FA6C9A"/>
    <w:rsid w:val="00FC485A"/>
    <w:rsid w:val="00FD523A"/>
    <w:rsid w:val="00FD59BC"/>
    <w:rsid w:val="00FF7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0CA28177"/>
  <w15:docId w15:val="{16F36659-7116-449F-A69E-9C00394BB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031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楷体_GB2312" w:eastAsia="楷体_GB2312" w:cs="楷体_GB2312"/>
      <w:color w:val="000000"/>
      <w:sz w:val="24"/>
      <w:szCs w:val="24"/>
    </w:rPr>
  </w:style>
  <w:style w:type="paragraph" w:styleId="a3">
    <w:name w:val="header"/>
    <w:basedOn w:val="a"/>
    <w:link w:val="a4"/>
    <w:rsid w:val="00E031DF"/>
    <w:pPr>
      <w:pBdr>
        <w:bottom w:val="single" w:sz="6" w:space="1" w:color="auto"/>
      </w:pBdr>
      <w:tabs>
        <w:tab w:val="center" w:pos="4153"/>
        <w:tab w:val="right" w:pos="8306"/>
      </w:tabs>
      <w:snapToGrid w:val="0"/>
      <w:jc w:val="center"/>
    </w:pPr>
    <w:rPr>
      <w:sz w:val="18"/>
      <w:szCs w:val="18"/>
      <w:lang w:val="x-none" w:eastAsia="x-none"/>
    </w:rPr>
  </w:style>
  <w:style w:type="character" w:customStyle="1" w:styleId="a4">
    <w:name w:val="页眉 字符"/>
    <w:link w:val="a3"/>
    <w:rsid w:val="00E031DF"/>
    <w:rPr>
      <w:kern w:val="2"/>
      <w:sz w:val="18"/>
      <w:szCs w:val="18"/>
    </w:rPr>
  </w:style>
  <w:style w:type="paragraph" w:styleId="a5">
    <w:name w:val="footer"/>
    <w:basedOn w:val="a"/>
    <w:link w:val="a6"/>
    <w:rsid w:val="00E031DF"/>
    <w:pPr>
      <w:tabs>
        <w:tab w:val="center" w:pos="4153"/>
        <w:tab w:val="right" w:pos="8306"/>
      </w:tabs>
      <w:snapToGrid w:val="0"/>
      <w:jc w:val="left"/>
    </w:pPr>
    <w:rPr>
      <w:sz w:val="18"/>
      <w:szCs w:val="18"/>
      <w:lang w:val="x-none" w:eastAsia="x-none"/>
    </w:rPr>
  </w:style>
  <w:style w:type="character" w:customStyle="1" w:styleId="a6">
    <w:name w:val="页脚 字符"/>
    <w:link w:val="a5"/>
    <w:rsid w:val="00E031D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84691">
      <w:bodyDiv w:val="1"/>
      <w:marLeft w:val="0"/>
      <w:marRight w:val="0"/>
      <w:marTop w:val="0"/>
      <w:marBottom w:val="0"/>
      <w:divBdr>
        <w:top w:val="none" w:sz="0" w:space="0" w:color="auto"/>
        <w:left w:val="none" w:sz="0" w:space="0" w:color="auto"/>
        <w:bottom w:val="none" w:sz="0" w:space="0" w:color="auto"/>
        <w:right w:val="none" w:sz="0" w:space="0" w:color="auto"/>
      </w:divBdr>
    </w:div>
    <w:div w:id="260265310">
      <w:bodyDiv w:val="1"/>
      <w:marLeft w:val="0"/>
      <w:marRight w:val="0"/>
      <w:marTop w:val="0"/>
      <w:marBottom w:val="0"/>
      <w:divBdr>
        <w:top w:val="none" w:sz="0" w:space="0" w:color="auto"/>
        <w:left w:val="none" w:sz="0" w:space="0" w:color="auto"/>
        <w:bottom w:val="none" w:sz="0" w:space="0" w:color="auto"/>
        <w:right w:val="none" w:sz="0" w:space="0" w:color="auto"/>
      </w:divBdr>
    </w:div>
    <w:div w:id="298536394">
      <w:bodyDiv w:val="1"/>
      <w:marLeft w:val="0"/>
      <w:marRight w:val="0"/>
      <w:marTop w:val="0"/>
      <w:marBottom w:val="0"/>
      <w:divBdr>
        <w:top w:val="none" w:sz="0" w:space="0" w:color="auto"/>
        <w:left w:val="none" w:sz="0" w:space="0" w:color="auto"/>
        <w:bottom w:val="none" w:sz="0" w:space="0" w:color="auto"/>
        <w:right w:val="none" w:sz="0" w:space="0" w:color="auto"/>
      </w:divBdr>
    </w:div>
    <w:div w:id="363411175">
      <w:bodyDiv w:val="1"/>
      <w:marLeft w:val="0"/>
      <w:marRight w:val="0"/>
      <w:marTop w:val="0"/>
      <w:marBottom w:val="0"/>
      <w:divBdr>
        <w:top w:val="none" w:sz="0" w:space="0" w:color="auto"/>
        <w:left w:val="none" w:sz="0" w:space="0" w:color="auto"/>
        <w:bottom w:val="none" w:sz="0" w:space="0" w:color="auto"/>
        <w:right w:val="none" w:sz="0" w:space="0" w:color="auto"/>
      </w:divBdr>
    </w:div>
    <w:div w:id="394547525">
      <w:bodyDiv w:val="1"/>
      <w:marLeft w:val="0"/>
      <w:marRight w:val="0"/>
      <w:marTop w:val="0"/>
      <w:marBottom w:val="0"/>
      <w:divBdr>
        <w:top w:val="none" w:sz="0" w:space="0" w:color="auto"/>
        <w:left w:val="none" w:sz="0" w:space="0" w:color="auto"/>
        <w:bottom w:val="none" w:sz="0" w:space="0" w:color="auto"/>
        <w:right w:val="none" w:sz="0" w:space="0" w:color="auto"/>
      </w:divBdr>
    </w:div>
    <w:div w:id="409928247">
      <w:bodyDiv w:val="1"/>
      <w:marLeft w:val="0"/>
      <w:marRight w:val="0"/>
      <w:marTop w:val="0"/>
      <w:marBottom w:val="0"/>
      <w:divBdr>
        <w:top w:val="none" w:sz="0" w:space="0" w:color="auto"/>
        <w:left w:val="none" w:sz="0" w:space="0" w:color="auto"/>
        <w:bottom w:val="none" w:sz="0" w:space="0" w:color="auto"/>
        <w:right w:val="none" w:sz="0" w:space="0" w:color="auto"/>
      </w:divBdr>
    </w:div>
    <w:div w:id="413356873">
      <w:bodyDiv w:val="1"/>
      <w:marLeft w:val="0"/>
      <w:marRight w:val="0"/>
      <w:marTop w:val="0"/>
      <w:marBottom w:val="0"/>
      <w:divBdr>
        <w:top w:val="none" w:sz="0" w:space="0" w:color="auto"/>
        <w:left w:val="none" w:sz="0" w:space="0" w:color="auto"/>
        <w:bottom w:val="none" w:sz="0" w:space="0" w:color="auto"/>
        <w:right w:val="none" w:sz="0" w:space="0" w:color="auto"/>
      </w:divBdr>
    </w:div>
    <w:div w:id="418333979">
      <w:bodyDiv w:val="1"/>
      <w:marLeft w:val="0"/>
      <w:marRight w:val="0"/>
      <w:marTop w:val="0"/>
      <w:marBottom w:val="0"/>
      <w:divBdr>
        <w:top w:val="none" w:sz="0" w:space="0" w:color="auto"/>
        <w:left w:val="none" w:sz="0" w:space="0" w:color="auto"/>
        <w:bottom w:val="none" w:sz="0" w:space="0" w:color="auto"/>
        <w:right w:val="none" w:sz="0" w:space="0" w:color="auto"/>
      </w:divBdr>
    </w:div>
    <w:div w:id="529225440">
      <w:bodyDiv w:val="1"/>
      <w:marLeft w:val="0"/>
      <w:marRight w:val="0"/>
      <w:marTop w:val="0"/>
      <w:marBottom w:val="0"/>
      <w:divBdr>
        <w:top w:val="none" w:sz="0" w:space="0" w:color="auto"/>
        <w:left w:val="none" w:sz="0" w:space="0" w:color="auto"/>
        <w:bottom w:val="none" w:sz="0" w:space="0" w:color="auto"/>
        <w:right w:val="none" w:sz="0" w:space="0" w:color="auto"/>
      </w:divBdr>
    </w:div>
    <w:div w:id="717515034">
      <w:bodyDiv w:val="1"/>
      <w:marLeft w:val="0"/>
      <w:marRight w:val="0"/>
      <w:marTop w:val="0"/>
      <w:marBottom w:val="0"/>
      <w:divBdr>
        <w:top w:val="none" w:sz="0" w:space="0" w:color="auto"/>
        <w:left w:val="none" w:sz="0" w:space="0" w:color="auto"/>
        <w:bottom w:val="none" w:sz="0" w:space="0" w:color="auto"/>
        <w:right w:val="none" w:sz="0" w:space="0" w:color="auto"/>
      </w:divBdr>
    </w:div>
    <w:div w:id="732392793">
      <w:bodyDiv w:val="1"/>
      <w:marLeft w:val="0"/>
      <w:marRight w:val="0"/>
      <w:marTop w:val="0"/>
      <w:marBottom w:val="0"/>
      <w:divBdr>
        <w:top w:val="none" w:sz="0" w:space="0" w:color="auto"/>
        <w:left w:val="none" w:sz="0" w:space="0" w:color="auto"/>
        <w:bottom w:val="none" w:sz="0" w:space="0" w:color="auto"/>
        <w:right w:val="none" w:sz="0" w:space="0" w:color="auto"/>
      </w:divBdr>
    </w:div>
    <w:div w:id="743451942">
      <w:bodyDiv w:val="1"/>
      <w:marLeft w:val="0"/>
      <w:marRight w:val="0"/>
      <w:marTop w:val="0"/>
      <w:marBottom w:val="0"/>
      <w:divBdr>
        <w:top w:val="none" w:sz="0" w:space="0" w:color="auto"/>
        <w:left w:val="none" w:sz="0" w:space="0" w:color="auto"/>
        <w:bottom w:val="none" w:sz="0" w:space="0" w:color="auto"/>
        <w:right w:val="none" w:sz="0" w:space="0" w:color="auto"/>
      </w:divBdr>
    </w:div>
    <w:div w:id="744692713">
      <w:bodyDiv w:val="1"/>
      <w:marLeft w:val="0"/>
      <w:marRight w:val="0"/>
      <w:marTop w:val="0"/>
      <w:marBottom w:val="0"/>
      <w:divBdr>
        <w:top w:val="none" w:sz="0" w:space="0" w:color="auto"/>
        <w:left w:val="none" w:sz="0" w:space="0" w:color="auto"/>
        <w:bottom w:val="none" w:sz="0" w:space="0" w:color="auto"/>
        <w:right w:val="none" w:sz="0" w:space="0" w:color="auto"/>
      </w:divBdr>
    </w:div>
    <w:div w:id="862129614">
      <w:bodyDiv w:val="1"/>
      <w:marLeft w:val="0"/>
      <w:marRight w:val="0"/>
      <w:marTop w:val="0"/>
      <w:marBottom w:val="0"/>
      <w:divBdr>
        <w:top w:val="none" w:sz="0" w:space="0" w:color="auto"/>
        <w:left w:val="none" w:sz="0" w:space="0" w:color="auto"/>
        <w:bottom w:val="none" w:sz="0" w:space="0" w:color="auto"/>
        <w:right w:val="none" w:sz="0" w:space="0" w:color="auto"/>
      </w:divBdr>
    </w:div>
    <w:div w:id="926381589">
      <w:bodyDiv w:val="1"/>
      <w:marLeft w:val="0"/>
      <w:marRight w:val="0"/>
      <w:marTop w:val="0"/>
      <w:marBottom w:val="0"/>
      <w:divBdr>
        <w:top w:val="none" w:sz="0" w:space="0" w:color="auto"/>
        <w:left w:val="none" w:sz="0" w:space="0" w:color="auto"/>
        <w:bottom w:val="none" w:sz="0" w:space="0" w:color="auto"/>
        <w:right w:val="none" w:sz="0" w:space="0" w:color="auto"/>
      </w:divBdr>
    </w:div>
    <w:div w:id="949093450">
      <w:bodyDiv w:val="1"/>
      <w:marLeft w:val="0"/>
      <w:marRight w:val="0"/>
      <w:marTop w:val="0"/>
      <w:marBottom w:val="0"/>
      <w:divBdr>
        <w:top w:val="none" w:sz="0" w:space="0" w:color="auto"/>
        <w:left w:val="none" w:sz="0" w:space="0" w:color="auto"/>
        <w:bottom w:val="none" w:sz="0" w:space="0" w:color="auto"/>
        <w:right w:val="none" w:sz="0" w:space="0" w:color="auto"/>
      </w:divBdr>
    </w:div>
    <w:div w:id="1054424700">
      <w:bodyDiv w:val="1"/>
      <w:marLeft w:val="0"/>
      <w:marRight w:val="0"/>
      <w:marTop w:val="0"/>
      <w:marBottom w:val="0"/>
      <w:divBdr>
        <w:top w:val="none" w:sz="0" w:space="0" w:color="auto"/>
        <w:left w:val="none" w:sz="0" w:space="0" w:color="auto"/>
        <w:bottom w:val="none" w:sz="0" w:space="0" w:color="auto"/>
        <w:right w:val="none" w:sz="0" w:space="0" w:color="auto"/>
      </w:divBdr>
    </w:div>
    <w:div w:id="1110394069">
      <w:bodyDiv w:val="1"/>
      <w:marLeft w:val="0"/>
      <w:marRight w:val="0"/>
      <w:marTop w:val="0"/>
      <w:marBottom w:val="0"/>
      <w:divBdr>
        <w:top w:val="none" w:sz="0" w:space="0" w:color="auto"/>
        <w:left w:val="none" w:sz="0" w:space="0" w:color="auto"/>
        <w:bottom w:val="none" w:sz="0" w:space="0" w:color="auto"/>
        <w:right w:val="none" w:sz="0" w:space="0" w:color="auto"/>
      </w:divBdr>
    </w:div>
    <w:div w:id="1228298587">
      <w:bodyDiv w:val="1"/>
      <w:marLeft w:val="0"/>
      <w:marRight w:val="0"/>
      <w:marTop w:val="0"/>
      <w:marBottom w:val="0"/>
      <w:divBdr>
        <w:top w:val="none" w:sz="0" w:space="0" w:color="auto"/>
        <w:left w:val="none" w:sz="0" w:space="0" w:color="auto"/>
        <w:bottom w:val="none" w:sz="0" w:space="0" w:color="auto"/>
        <w:right w:val="none" w:sz="0" w:space="0" w:color="auto"/>
      </w:divBdr>
    </w:div>
    <w:div w:id="1289624937">
      <w:bodyDiv w:val="1"/>
      <w:marLeft w:val="0"/>
      <w:marRight w:val="0"/>
      <w:marTop w:val="0"/>
      <w:marBottom w:val="0"/>
      <w:divBdr>
        <w:top w:val="none" w:sz="0" w:space="0" w:color="auto"/>
        <w:left w:val="none" w:sz="0" w:space="0" w:color="auto"/>
        <w:bottom w:val="none" w:sz="0" w:space="0" w:color="auto"/>
        <w:right w:val="none" w:sz="0" w:space="0" w:color="auto"/>
      </w:divBdr>
    </w:div>
    <w:div w:id="1430354226">
      <w:bodyDiv w:val="1"/>
      <w:marLeft w:val="0"/>
      <w:marRight w:val="0"/>
      <w:marTop w:val="0"/>
      <w:marBottom w:val="0"/>
      <w:divBdr>
        <w:top w:val="none" w:sz="0" w:space="0" w:color="auto"/>
        <w:left w:val="none" w:sz="0" w:space="0" w:color="auto"/>
        <w:bottom w:val="none" w:sz="0" w:space="0" w:color="auto"/>
        <w:right w:val="none" w:sz="0" w:space="0" w:color="auto"/>
      </w:divBdr>
    </w:div>
    <w:div w:id="1476725408">
      <w:bodyDiv w:val="1"/>
      <w:marLeft w:val="0"/>
      <w:marRight w:val="0"/>
      <w:marTop w:val="0"/>
      <w:marBottom w:val="0"/>
      <w:divBdr>
        <w:top w:val="none" w:sz="0" w:space="0" w:color="auto"/>
        <w:left w:val="none" w:sz="0" w:space="0" w:color="auto"/>
        <w:bottom w:val="none" w:sz="0" w:space="0" w:color="auto"/>
        <w:right w:val="none" w:sz="0" w:space="0" w:color="auto"/>
      </w:divBdr>
    </w:div>
    <w:div w:id="1485127647">
      <w:bodyDiv w:val="1"/>
      <w:marLeft w:val="0"/>
      <w:marRight w:val="0"/>
      <w:marTop w:val="0"/>
      <w:marBottom w:val="0"/>
      <w:divBdr>
        <w:top w:val="none" w:sz="0" w:space="0" w:color="auto"/>
        <w:left w:val="none" w:sz="0" w:space="0" w:color="auto"/>
        <w:bottom w:val="none" w:sz="0" w:space="0" w:color="auto"/>
        <w:right w:val="none" w:sz="0" w:space="0" w:color="auto"/>
      </w:divBdr>
    </w:div>
    <w:div w:id="1493178209">
      <w:bodyDiv w:val="1"/>
      <w:marLeft w:val="0"/>
      <w:marRight w:val="0"/>
      <w:marTop w:val="0"/>
      <w:marBottom w:val="0"/>
      <w:divBdr>
        <w:top w:val="none" w:sz="0" w:space="0" w:color="auto"/>
        <w:left w:val="none" w:sz="0" w:space="0" w:color="auto"/>
        <w:bottom w:val="none" w:sz="0" w:space="0" w:color="auto"/>
        <w:right w:val="none" w:sz="0" w:space="0" w:color="auto"/>
      </w:divBdr>
    </w:div>
    <w:div w:id="1543518640">
      <w:bodyDiv w:val="1"/>
      <w:marLeft w:val="0"/>
      <w:marRight w:val="0"/>
      <w:marTop w:val="0"/>
      <w:marBottom w:val="0"/>
      <w:divBdr>
        <w:top w:val="none" w:sz="0" w:space="0" w:color="auto"/>
        <w:left w:val="none" w:sz="0" w:space="0" w:color="auto"/>
        <w:bottom w:val="none" w:sz="0" w:space="0" w:color="auto"/>
        <w:right w:val="none" w:sz="0" w:space="0" w:color="auto"/>
      </w:divBdr>
    </w:div>
    <w:div w:id="1600989521">
      <w:bodyDiv w:val="1"/>
      <w:marLeft w:val="0"/>
      <w:marRight w:val="0"/>
      <w:marTop w:val="0"/>
      <w:marBottom w:val="0"/>
      <w:divBdr>
        <w:top w:val="none" w:sz="0" w:space="0" w:color="auto"/>
        <w:left w:val="none" w:sz="0" w:space="0" w:color="auto"/>
        <w:bottom w:val="none" w:sz="0" w:space="0" w:color="auto"/>
        <w:right w:val="none" w:sz="0" w:space="0" w:color="auto"/>
      </w:divBdr>
    </w:div>
    <w:div w:id="1724593513">
      <w:bodyDiv w:val="1"/>
      <w:marLeft w:val="0"/>
      <w:marRight w:val="0"/>
      <w:marTop w:val="0"/>
      <w:marBottom w:val="0"/>
      <w:divBdr>
        <w:top w:val="none" w:sz="0" w:space="0" w:color="auto"/>
        <w:left w:val="none" w:sz="0" w:space="0" w:color="auto"/>
        <w:bottom w:val="none" w:sz="0" w:space="0" w:color="auto"/>
        <w:right w:val="none" w:sz="0" w:space="0" w:color="auto"/>
      </w:divBdr>
    </w:div>
    <w:div w:id="1797405107">
      <w:bodyDiv w:val="1"/>
      <w:marLeft w:val="0"/>
      <w:marRight w:val="0"/>
      <w:marTop w:val="0"/>
      <w:marBottom w:val="0"/>
      <w:divBdr>
        <w:top w:val="none" w:sz="0" w:space="0" w:color="auto"/>
        <w:left w:val="none" w:sz="0" w:space="0" w:color="auto"/>
        <w:bottom w:val="none" w:sz="0" w:space="0" w:color="auto"/>
        <w:right w:val="none" w:sz="0" w:space="0" w:color="auto"/>
      </w:divBdr>
    </w:div>
    <w:div w:id="1841653755">
      <w:bodyDiv w:val="1"/>
      <w:marLeft w:val="0"/>
      <w:marRight w:val="0"/>
      <w:marTop w:val="0"/>
      <w:marBottom w:val="0"/>
      <w:divBdr>
        <w:top w:val="none" w:sz="0" w:space="0" w:color="auto"/>
        <w:left w:val="none" w:sz="0" w:space="0" w:color="auto"/>
        <w:bottom w:val="none" w:sz="0" w:space="0" w:color="auto"/>
        <w:right w:val="none" w:sz="0" w:space="0" w:color="auto"/>
      </w:divBdr>
    </w:div>
    <w:div w:id="1879733167">
      <w:bodyDiv w:val="1"/>
      <w:marLeft w:val="0"/>
      <w:marRight w:val="0"/>
      <w:marTop w:val="0"/>
      <w:marBottom w:val="0"/>
      <w:divBdr>
        <w:top w:val="none" w:sz="0" w:space="0" w:color="auto"/>
        <w:left w:val="none" w:sz="0" w:space="0" w:color="auto"/>
        <w:bottom w:val="none" w:sz="0" w:space="0" w:color="auto"/>
        <w:right w:val="none" w:sz="0" w:space="0" w:color="auto"/>
      </w:divBdr>
    </w:div>
    <w:div w:id="1896155770">
      <w:bodyDiv w:val="1"/>
      <w:marLeft w:val="0"/>
      <w:marRight w:val="0"/>
      <w:marTop w:val="0"/>
      <w:marBottom w:val="0"/>
      <w:divBdr>
        <w:top w:val="none" w:sz="0" w:space="0" w:color="auto"/>
        <w:left w:val="none" w:sz="0" w:space="0" w:color="auto"/>
        <w:bottom w:val="none" w:sz="0" w:space="0" w:color="auto"/>
        <w:right w:val="none" w:sz="0" w:space="0" w:color="auto"/>
      </w:divBdr>
    </w:div>
    <w:div w:id="1906336665">
      <w:bodyDiv w:val="1"/>
      <w:marLeft w:val="0"/>
      <w:marRight w:val="0"/>
      <w:marTop w:val="0"/>
      <w:marBottom w:val="0"/>
      <w:divBdr>
        <w:top w:val="none" w:sz="0" w:space="0" w:color="auto"/>
        <w:left w:val="none" w:sz="0" w:space="0" w:color="auto"/>
        <w:bottom w:val="none" w:sz="0" w:space="0" w:color="auto"/>
        <w:right w:val="none" w:sz="0" w:space="0" w:color="auto"/>
      </w:divBdr>
    </w:div>
    <w:div w:id="2050103621">
      <w:bodyDiv w:val="1"/>
      <w:marLeft w:val="0"/>
      <w:marRight w:val="0"/>
      <w:marTop w:val="0"/>
      <w:marBottom w:val="0"/>
      <w:divBdr>
        <w:top w:val="none" w:sz="0" w:space="0" w:color="auto"/>
        <w:left w:val="none" w:sz="0" w:space="0" w:color="auto"/>
        <w:bottom w:val="none" w:sz="0" w:space="0" w:color="auto"/>
        <w:right w:val="none" w:sz="0" w:space="0" w:color="auto"/>
      </w:divBdr>
    </w:div>
    <w:div w:id="20908113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5BEE6-1F96-4735-9439-F748B2AB7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316</Words>
  <Characters>1804</Characters>
  <Application>Microsoft Office Word</Application>
  <DocSecurity>0</DocSecurity>
  <PresentationFormat/>
  <Lines>15</Lines>
  <Paragraphs>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化学专业本科2003 级《物理化学》教学进度安排(一)</vt:lpstr>
    </vt:vector>
  </TitlesOfParts>
  <Company>番茄花园</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化学专业本科2003 级《物理化学》教学进度安排(一)</dc:title>
  <dc:creator>番茄花园</dc:creator>
  <cp:lastModifiedBy>xiaojuan bai</cp:lastModifiedBy>
  <cp:revision>4</cp:revision>
  <cp:lastPrinted>1899-12-31T16:00:00Z</cp:lastPrinted>
  <dcterms:created xsi:type="dcterms:W3CDTF">2024-02-20T01:48:00Z</dcterms:created>
  <dcterms:modified xsi:type="dcterms:W3CDTF">2024-02-23T02:26:00Z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2052-6.6.0.2855</vt:lpwstr>
  </property>
</Properties>
</file>